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789368" w14:textId="65E07D5A" w:rsidR="00185608" w:rsidRDefault="00000000">
      <w:pPr>
        <w:spacing w:after="40"/>
        <w:jc w:val="center"/>
      </w:pPr>
      <w:r>
        <w:rPr>
          <w:b/>
          <w:bCs/>
          <w:color w:val="B08D57"/>
          <w:sz w:val="28"/>
          <w:szCs w:val="28"/>
        </w:rPr>
        <w:t xml:space="preserve">SLBC SERMON NOTES </w:t>
      </w:r>
      <w:proofErr w:type="gramStart"/>
      <w:r w:rsidR="00861B06">
        <w:rPr>
          <w:b/>
          <w:bCs/>
          <w:color w:val="B08D57"/>
          <w:sz w:val="28"/>
          <w:szCs w:val="28"/>
        </w:rPr>
        <w:t>–  Praying</w:t>
      </w:r>
      <w:proofErr w:type="gramEnd"/>
      <w:r w:rsidR="00861B06">
        <w:rPr>
          <w:b/>
          <w:bCs/>
          <w:color w:val="B08D57"/>
          <w:sz w:val="28"/>
          <w:szCs w:val="28"/>
        </w:rPr>
        <w:t xml:space="preserve"> Beyond Our Limits – Sermon #2</w:t>
      </w:r>
    </w:p>
    <w:p w14:paraId="24F25DC0" w14:textId="3503E162" w:rsidR="00185608" w:rsidRPr="00861B06" w:rsidRDefault="00000000" w:rsidP="00861B06">
      <w:pPr>
        <w:jc w:val="center"/>
        <w:rPr>
          <w:sz w:val="32"/>
          <w:szCs w:val="32"/>
        </w:rPr>
      </w:pPr>
      <w:r>
        <w:rPr>
          <w:color w:val="555555"/>
          <w:sz w:val="28"/>
          <w:szCs w:val="28"/>
        </w:rPr>
        <w:t>August 16, 2026</w:t>
      </w:r>
    </w:p>
    <w:p w14:paraId="010360CD" w14:textId="77777777" w:rsidR="00185608" w:rsidRDefault="00185608">
      <w:pPr>
        <w:pBdr>
          <w:bottom w:val="single" w:sz="8" w:space="1" w:color="B08D57"/>
        </w:pBdr>
        <w:spacing w:after="160"/>
      </w:pPr>
    </w:p>
    <w:p w14:paraId="79A547F9" w14:textId="77777777" w:rsidR="00185608" w:rsidRDefault="00000000">
      <w:pPr>
        <w:spacing w:after="140"/>
      </w:pPr>
      <w:r>
        <w:rPr>
          <w:color w:val="222222"/>
          <w:sz w:val="28"/>
          <w:szCs w:val="28"/>
        </w:rPr>
        <w:t>Shining Light Baptist Church has set aside the month of August to focus on prayer. Our main goal is to re-establish a belief and desire to pray for the big prayers that require God to get involved and work a miracle if necessary.</w:t>
      </w:r>
    </w:p>
    <w:p w14:paraId="54C721CE" w14:textId="77777777" w:rsidR="00185608" w:rsidRDefault="00000000">
      <w:pPr>
        <w:spacing w:after="80"/>
      </w:pPr>
      <w:r>
        <w:rPr>
          <w:b/>
          <w:bCs/>
          <w:color w:val="222222"/>
          <w:sz w:val="28"/>
          <w:szCs w:val="28"/>
        </w:rPr>
        <w:t>The main truth from sermon #1:</w:t>
      </w:r>
    </w:p>
    <w:p w14:paraId="7668B4EC" w14:textId="77777777" w:rsidR="00185608" w:rsidRDefault="00000000">
      <w:pPr>
        <w:spacing w:after="140"/>
      </w:pPr>
      <w:r>
        <w:rPr>
          <w:i/>
          <w:iCs/>
          <w:color w:val="16283F"/>
          <w:sz w:val="28"/>
          <w:szCs w:val="28"/>
        </w:rPr>
        <w:t>God's power gives believers confidence to pray beyond human limitations.</w:t>
      </w:r>
    </w:p>
    <w:p w14:paraId="29F1C0D0" w14:textId="77777777" w:rsidR="00185608" w:rsidRDefault="00185608">
      <w:pPr>
        <w:spacing w:after="80"/>
      </w:pPr>
    </w:p>
    <w:p w14:paraId="3A7EC7CD" w14:textId="77777777" w:rsidR="00185608" w:rsidRDefault="00000000">
      <w:pPr>
        <w:spacing w:after="80"/>
      </w:pPr>
      <w:r>
        <w:rPr>
          <w:b/>
          <w:bCs/>
          <w:color w:val="222222"/>
          <w:sz w:val="28"/>
          <w:szCs w:val="28"/>
        </w:rPr>
        <w:t>The key verse:</w:t>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24"/>
      </w:tblGrid>
      <w:tr w:rsidR="00185608" w14:paraId="764E9519" w14:textId="77777777">
        <w:tc>
          <w:tcPr>
            <w:tcW w:w="10224" w:type="dxa"/>
            <w:tcBorders>
              <w:top w:val="single" w:sz="2" w:space="0" w:color="EAF0F6"/>
              <w:left w:val="single" w:sz="24" w:space="0" w:color="B08D57"/>
              <w:bottom w:val="single" w:sz="2" w:space="0" w:color="EAF0F6"/>
              <w:right w:val="single" w:sz="2" w:space="0" w:color="EAF0F6"/>
            </w:tcBorders>
            <w:shd w:val="clear" w:color="auto" w:fill="EAF0F6"/>
            <w:tcMar>
              <w:top w:w="140" w:type="dxa"/>
              <w:left w:w="220" w:type="dxa"/>
              <w:bottom w:w="140" w:type="dxa"/>
              <w:right w:w="220" w:type="dxa"/>
            </w:tcMar>
          </w:tcPr>
          <w:p w14:paraId="2CC3CDF4" w14:textId="77777777" w:rsidR="00185608" w:rsidRDefault="00000000">
            <w:pPr>
              <w:spacing w:after="60"/>
            </w:pPr>
            <w:r>
              <w:rPr>
                <w:b/>
                <w:bCs/>
                <w:color w:val="16283F"/>
                <w:sz w:val="28"/>
                <w:szCs w:val="28"/>
              </w:rPr>
              <w:t xml:space="preserve">Ephesians </w:t>
            </w:r>
            <w:proofErr w:type="gramStart"/>
            <w:r>
              <w:rPr>
                <w:b/>
                <w:bCs/>
                <w:color w:val="16283F"/>
                <w:sz w:val="28"/>
                <w:szCs w:val="28"/>
              </w:rPr>
              <w:t xml:space="preserve">3:20  </w:t>
            </w:r>
            <w:r>
              <w:rPr>
                <w:i/>
                <w:iCs/>
                <w:color w:val="555555"/>
                <w:sz w:val="28"/>
                <w:szCs w:val="28"/>
              </w:rPr>
              <w:t>KJV</w:t>
            </w:r>
            <w:proofErr w:type="gramEnd"/>
          </w:p>
          <w:p w14:paraId="6EC0D23E" w14:textId="77777777" w:rsidR="00185608" w:rsidRDefault="00000000">
            <w:r>
              <w:rPr>
                <w:b/>
                <w:bCs/>
                <w:color w:val="16283F"/>
                <w:sz w:val="28"/>
                <w:szCs w:val="28"/>
              </w:rPr>
              <w:t xml:space="preserve">20 </w:t>
            </w:r>
            <w:r>
              <w:rPr>
                <w:color w:val="222222"/>
                <w:sz w:val="28"/>
                <w:szCs w:val="28"/>
              </w:rPr>
              <w:t xml:space="preserve">Now unto him that </w:t>
            </w:r>
            <w:proofErr w:type="gramStart"/>
            <w:r>
              <w:rPr>
                <w:color w:val="222222"/>
                <w:sz w:val="28"/>
                <w:szCs w:val="28"/>
              </w:rPr>
              <w:t>is able to</w:t>
            </w:r>
            <w:proofErr w:type="gramEnd"/>
            <w:r>
              <w:rPr>
                <w:color w:val="222222"/>
                <w:sz w:val="28"/>
                <w:szCs w:val="28"/>
              </w:rPr>
              <w:t xml:space="preserve"> do </w:t>
            </w:r>
            <w:proofErr w:type="gramStart"/>
            <w:r>
              <w:rPr>
                <w:color w:val="222222"/>
                <w:sz w:val="28"/>
                <w:szCs w:val="28"/>
              </w:rPr>
              <w:t>exceeding</w:t>
            </w:r>
            <w:proofErr w:type="gramEnd"/>
            <w:r>
              <w:rPr>
                <w:color w:val="222222"/>
                <w:sz w:val="28"/>
                <w:szCs w:val="28"/>
              </w:rPr>
              <w:t xml:space="preserve"> abundantly above all that we ask or think, according to the power that worketh in us,</w:t>
            </w:r>
          </w:p>
        </w:tc>
      </w:tr>
    </w:tbl>
    <w:p w14:paraId="3FBAD499" w14:textId="77777777" w:rsidR="00185608" w:rsidRDefault="00185608">
      <w:pPr>
        <w:spacing w:after="140"/>
      </w:pPr>
    </w:p>
    <w:p w14:paraId="7D7AB670" w14:textId="77777777" w:rsidR="00185608" w:rsidRDefault="00000000">
      <w:pPr>
        <w:spacing w:after="140"/>
      </w:pPr>
      <w:r>
        <w:rPr>
          <w:color w:val="222222"/>
          <w:sz w:val="28"/>
          <w:szCs w:val="28"/>
        </w:rPr>
        <w:t>This verse is not a magic formula for prosperity; we discovered Paul had just prayed, asking God to transform the believers in Ephesus into the image bearers of God.</w:t>
      </w:r>
    </w:p>
    <w:p w14:paraId="67B5E41E" w14:textId="77777777" w:rsidR="00185608" w:rsidRDefault="00000000">
      <w:pPr>
        <w:spacing w:after="140"/>
      </w:pPr>
      <w:r>
        <w:rPr>
          <w:color w:val="222222"/>
          <w:sz w:val="28"/>
          <w:szCs w:val="28"/>
        </w:rPr>
        <w:t>Paul was calling on God to overcome obstacles they were facing and develop them into mature Christians who would image God and defend the faith without fear or fainting.</w:t>
      </w:r>
    </w:p>
    <w:p w14:paraId="47FD2F49" w14:textId="77777777" w:rsidR="00185608" w:rsidRDefault="00000000">
      <w:pPr>
        <w:spacing w:after="140"/>
      </w:pPr>
      <w:r>
        <w:rPr>
          <w:color w:val="222222"/>
          <w:sz w:val="28"/>
          <w:szCs w:val="28"/>
        </w:rPr>
        <w:t xml:space="preserve">After his prayer, Paul adds that God </w:t>
      </w:r>
      <w:proofErr w:type="gramStart"/>
      <w:r>
        <w:rPr>
          <w:color w:val="222222"/>
          <w:sz w:val="28"/>
          <w:szCs w:val="28"/>
        </w:rPr>
        <w:t>is able to</w:t>
      </w:r>
      <w:proofErr w:type="gramEnd"/>
      <w:r>
        <w:rPr>
          <w:color w:val="222222"/>
          <w:sz w:val="28"/>
          <w:szCs w:val="28"/>
        </w:rPr>
        <w:t xml:space="preserve"> do exceeding, abundantly, above all we ask or think.</w:t>
      </w:r>
    </w:p>
    <w:p w14:paraId="570BDBEF" w14:textId="77777777" w:rsidR="00185608" w:rsidRDefault="00000000">
      <w:pPr>
        <w:spacing w:after="140"/>
      </w:pPr>
      <w:r>
        <w:rPr>
          <w:color w:val="222222"/>
          <w:sz w:val="28"/>
          <w:szCs w:val="28"/>
        </w:rPr>
        <w:t>The first sermon challenged you to write one or more prayer requests on a card and seal it in an envelope, then place it in the glass bowl. As a church we will pray together about these prayers represented in the bowl.</w:t>
      </w:r>
    </w:p>
    <w:p w14:paraId="7D01468C" w14:textId="77777777" w:rsidR="00185608" w:rsidRDefault="00000000">
      <w:pPr>
        <w:spacing w:after="220"/>
      </w:pPr>
      <w:r>
        <w:rPr>
          <w:color w:val="222222"/>
          <w:sz w:val="28"/>
          <w:szCs w:val="28"/>
        </w:rPr>
        <w:t>Today's sermon is designed to encourage our faith in God and prayer.</w:t>
      </w:r>
    </w:p>
    <w:p w14:paraId="34FC6A30" w14:textId="77777777" w:rsidR="00185608" w:rsidRDefault="00000000">
      <w:pPr>
        <w:spacing w:after="140"/>
      </w:pPr>
      <w:r>
        <w:rPr>
          <w:color w:val="222222"/>
          <w:sz w:val="28"/>
          <w:szCs w:val="28"/>
        </w:rPr>
        <w:t>Today's sermon is going to look at a time in Israel's history when an invading army came to destroy them. Their example teaches us what to do, when we don't know what to do. Our statement for today is a bit of a play on words:</w:t>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24"/>
      </w:tblGrid>
      <w:tr w:rsidR="00185608" w14:paraId="72A40ECB" w14:textId="77777777">
        <w:tc>
          <w:tcPr>
            <w:tcW w:w="10224" w:type="dxa"/>
            <w:tcBorders>
              <w:top w:val="single" w:sz="4" w:space="0" w:color="B08D57"/>
              <w:left w:val="single" w:sz="2" w:space="0" w:color="FFFFFF"/>
              <w:bottom w:val="single" w:sz="4" w:space="0" w:color="B08D57"/>
              <w:right w:val="single" w:sz="2" w:space="0" w:color="FFFFFF"/>
            </w:tcBorders>
            <w:shd w:val="clear" w:color="auto" w:fill="FFFFFF"/>
            <w:tcMar>
              <w:top w:w="120" w:type="dxa"/>
              <w:left w:w="220" w:type="dxa"/>
              <w:bottom w:w="120" w:type="dxa"/>
              <w:right w:w="220" w:type="dxa"/>
            </w:tcMar>
          </w:tcPr>
          <w:p w14:paraId="52827A8B" w14:textId="77777777" w:rsidR="00185608" w:rsidRDefault="00000000">
            <w:pPr>
              <w:jc w:val="center"/>
            </w:pPr>
            <w:r>
              <w:rPr>
                <w:b/>
                <w:bCs/>
                <w:i/>
                <w:iCs/>
                <w:color w:val="16283F"/>
                <w:sz w:val="30"/>
                <w:szCs w:val="30"/>
              </w:rPr>
              <w:t>When I don't know what to do, I know exactly what to do!</w:t>
            </w:r>
          </w:p>
        </w:tc>
      </w:tr>
    </w:tbl>
    <w:p w14:paraId="1AD87BF5" w14:textId="77777777" w:rsidR="00185608" w:rsidRDefault="00185608">
      <w:pPr>
        <w:spacing w:after="160"/>
      </w:pPr>
    </w:p>
    <w:p w14:paraId="7E18235E" w14:textId="77777777" w:rsidR="00185608" w:rsidRDefault="00000000">
      <w:pPr>
        <w:spacing w:after="140"/>
      </w:pPr>
      <w:r>
        <w:rPr>
          <w:color w:val="222222"/>
          <w:sz w:val="28"/>
          <w:szCs w:val="28"/>
        </w:rPr>
        <w:t>After the death of King Solomon, the nation of Israel was divided into the Northern Kingdom and the Southern Kingdom. The northern kingdom is often called Israel, and the southern kingdom is called Judah. Our story takes place approximately 80 years after the death of Solomon and around 850 years before the time of Jesus.</w:t>
      </w:r>
    </w:p>
    <w:p w14:paraId="7F11C448" w14:textId="77777777" w:rsidR="00185608" w:rsidRDefault="00000000">
      <w:pPr>
        <w:spacing w:after="140"/>
      </w:pPr>
      <w:r>
        <w:rPr>
          <w:color w:val="222222"/>
          <w:sz w:val="28"/>
          <w:szCs w:val="28"/>
        </w:rPr>
        <w:t>A man named Jehoshaphat was king of the Southern Kingdom of Judah. He was primarily a good king who sought the LORD, fortified the cities, and strengthened Judah's army.</w:t>
      </w:r>
    </w:p>
    <w:p w14:paraId="67A3F703" w14:textId="77777777" w:rsidR="00185608" w:rsidRDefault="00000000">
      <w:pPr>
        <w:spacing w:after="140"/>
      </w:pPr>
      <w:r>
        <w:rPr>
          <w:color w:val="222222"/>
          <w:sz w:val="28"/>
          <w:szCs w:val="28"/>
        </w:rPr>
        <w:lastRenderedPageBreak/>
        <w:t>The problem was that several of Judah's enemies had come together in a coalition to attack them. By the time Jehoshaphat learned they were coming, this great army had already advanced nearby.</w:t>
      </w:r>
    </w:p>
    <w:p w14:paraId="18482DD8" w14:textId="77777777" w:rsidR="00185608" w:rsidRDefault="00185608">
      <w:pPr>
        <w:spacing w:after="100"/>
      </w:pP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24"/>
      </w:tblGrid>
      <w:tr w:rsidR="00185608" w14:paraId="4BC7D9D9" w14:textId="77777777">
        <w:tc>
          <w:tcPr>
            <w:tcW w:w="10224" w:type="dxa"/>
            <w:tcBorders>
              <w:top w:val="single" w:sz="2" w:space="0" w:color="EAF0F6"/>
              <w:left w:val="single" w:sz="24" w:space="0" w:color="B08D57"/>
              <w:bottom w:val="single" w:sz="2" w:space="0" w:color="EAF0F6"/>
              <w:right w:val="single" w:sz="2" w:space="0" w:color="EAF0F6"/>
            </w:tcBorders>
            <w:shd w:val="clear" w:color="auto" w:fill="EAF0F6"/>
            <w:tcMar>
              <w:top w:w="140" w:type="dxa"/>
              <w:left w:w="220" w:type="dxa"/>
              <w:bottom w:w="140" w:type="dxa"/>
              <w:right w:w="220" w:type="dxa"/>
            </w:tcMar>
          </w:tcPr>
          <w:p w14:paraId="241385B2" w14:textId="77777777" w:rsidR="00185608" w:rsidRDefault="00000000">
            <w:pPr>
              <w:spacing w:after="60"/>
            </w:pPr>
            <w:r>
              <w:rPr>
                <w:b/>
                <w:bCs/>
                <w:color w:val="16283F"/>
                <w:sz w:val="28"/>
                <w:szCs w:val="28"/>
              </w:rPr>
              <w:t>2 Chronicles 20:1–</w:t>
            </w:r>
            <w:proofErr w:type="gramStart"/>
            <w:r>
              <w:rPr>
                <w:b/>
                <w:bCs/>
                <w:color w:val="16283F"/>
                <w:sz w:val="28"/>
                <w:szCs w:val="28"/>
              </w:rPr>
              <w:t xml:space="preserve">13  </w:t>
            </w:r>
            <w:r>
              <w:rPr>
                <w:i/>
                <w:iCs/>
                <w:color w:val="555555"/>
                <w:sz w:val="28"/>
                <w:szCs w:val="28"/>
              </w:rPr>
              <w:t>KJV</w:t>
            </w:r>
            <w:proofErr w:type="gramEnd"/>
          </w:p>
          <w:p w14:paraId="1BFCC96B" w14:textId="77777777" w:rsidR="00185608" w:rsidRDefault="00000000">
            <w:r>
              <w:rPr>
                <w:b/>
                <w:bCs/>
                <w:color w:val="16283F"/>
                <w:sz w:val="28"/>
                <w:szCs w:val="28"/>
              </w:rPr>
              <w:t xml:space="preserve">1 </w:t>
            </w:r>
            <w:r>
              <w:rPr>
                <w:color w:val="222222"/>
                <w:sz w:val="28"/>
                <w:szCs w:val="28"/>
              </w:rPr>
              <w:t xml:space="preserve">It came to pass after this also, that the children of Moab, and the children of Ammon, and with them other beside the Ammonites, came against Jehoshaphat to battle. 2 Then there came some that told Jehoshaphat, saying, </w:t>
            </w:r>
            <w:proofErr w:type="gramStart"/>
            <w:r>
              <w:rPr>
                <w:color w:val="222222"/>
                <w:sz w:val="28"/>
                <w:szCs w:val="28"/>
              </w:rPr>
              <w:t>There</w:t>
            </w:r>
            <w:proofErr w:type="gramEnd"/>
            <w:r>
              <w:rPr>
                <w:color w:val="222222"/>
                <w:sz w:val="28"/>
                <w:szCs w:val="28"/>
              </w:rPr>
              <w:t xml:space="preserve"> cometh a great multitude against thee from beyond the sea on this side Syria; </w:t>
            </w:r>
            <w:proofErr w:type="gramStart"/>
            <w:r>
              <w:rPr>
                <w:color w:val="222222"/>
                <w:sz w:val="28"/>
                <w:szCs w:val="28"/>
              </w:rPr>
              <w:t>and,</w:t>
            </w:r>
            <w:proofErr w:type="gramEnd"/>
            <w:r>
              <w:rPr>
                <w:color w:val="222222"/>
                <w:sz w:val="28"/>
                <w:szCs w:val="28"/>
              </w:rPr>
              <w:t xml:space="preserve"> behold, they be in </w:t>
            </w:r>
            <w:proofErr w:type="spellStart"/>
            <w:r>
              <w:rPr>
                <w:color w:val="222222"/>
                <w:sz w:val="28"/>
                <w:szCs w:val="28"/>
              </w:rPr>
              <w:t>Hazazontamar</w:t>
            </w:r>
            <w:proofErr w:type="spellEnd"/>
            <w:r>
              <w:rPr>
                <w:color w:val="222222"/>
                <w:sz w:val="28"/>
                <w:szCs w:val="28"/>
              </w:rPr>
              <w:t xml:space="preserve">, which is </w:t>
            </w:r>
            <w:proofErr w:type="spellStart"/>
            <w:r>
              <w:rPr>
                <w:color w:val="222222"/>
                <w:sz w:val="28"/>
                <w:szCs w:val="28"/>
              </w:rPr>
              <w:t>Engedi</w:t>
            </w:r>
            <w:proofErr w:type="spellEnd"/>
            <w:r>
              <w:rPr>
                <w:color w:val="222222"/>
                <w:sz w:val="28"/>
                <w:szCs w:val="28"/>
              </w:rPr>
              <w:t xml:space="preserve">. 3 And Jehoshaphat feared, and set himself to seek the LORD, and proclaimed a fast throughout all Judah. 4 And Judah gathered themselves together, to ask help of the LORD: even out of all the cities of Judah they came to seek the LORD. 5 And Jehoshaphat stood in the congregation of Judah and Jerusalem, in the house of the LORD, before the new court, 6 And said, O LORD God of our fathers, art not thou God in heaven? and </w:t>
            </w:r>
            <w:proofErr w:type="spellStart"/>
            <w:r>
              <w:rPr>
                <w:color w:val="222222"/>
                <w:sz w:val="28"/>
                <w:szCs w:val="28"/>
              </w:rPr>
              <w:t>rulest</w:t>
            </w:r>
            <w:proofErr w:type="spellEnd"/>
            <w:r>
              <w:rPr>
                <w:color w:val="222222"/>
                <w:sz w:val="28"/>
                <w:szCs w:val="28"/>
              </w:rPr>
              <w:t xml:space="preserve"> not thou over all the kingdoms of the heathen? and in thine hand is there not power and might, so that none is able to withstand thee? 7 Art not thou our God, who didst drive out the inhabitants of this land before thy people Israel, and </w:t>
            </w:r>
            <w:proofErr w:type="spellStart"/>
            <w:r>
              <w:rPr>
                <w:color w:val="222222"/>
                <w:sz w:val="28"/>
                <w:szCs w:val="28"/>
              </w:rPr>
              <w:t>gavest</w:t>
            </w:r>
            <w:proofErr w:type="spellEnd"/>
            <w:r>
              <w:rPr>
                <w:color w:val="222222"/>
                <w:sz w:val="28"/>
                <w:szCs w:val="28"/>
              </w:rPr>
              <w:t xml:space="preserve"> it to the seed of Abraham thy friend </w:t>
            </w:r>
            <w:proofErr w:type="spellStart"/>
            <w:r>
              <w:rPr>
                <w:color w:val="222222"/>
                <w:sz w:val="28"/>
                <w:szCs w:val="28"/>
              </w:rPr>
              <w:t>for ever</w:t>
            </w:r>
            <w:proofErr w:type="spellEnd"/>
            <w:r>
              <w:rPr>
                <w:color w:val="222222"/>
                <w:sz w:val="28"/>
                <w:szCs w:val="28"/>
              </w:rPr>
              <w:t xml:space="preserve">? 8 And they dwelt therein, and have built thee a sanctuary therein for thy name, saying, 9 If, when evil cometh upon us, as the sword, judgment, or pestilence, or famine, we stand before this house, and in thy presence, (for thy name is in this house,) and cry unto thee in our affliction, then thou wilt </w:t>
            </w:r>
            <w:proofErr w:type="gramStart"/>
            <w:r>
              <w:rPr>
                <w:color w:val="222222"/>
                <w:sz w:val="28"/>
                <w:szCs w:val="28"/>
              </w:rPr>
              <w:t>hear</w:t>
            </w:r>
            <w:proofErr w:type="gramEnd"/>
            <w:r>
              <w:rPr>
                <w:color w:val="222222"/>
                <w:sz w:val="28"/>
                <w:szCs w:val="28"/>
              </w:rPr>
              <w:t xml:space="preserve"> and help. 10 And now, behold, the children of Ammon and Moab and mount Seir, whom thou </w:t>
            </w:r>
            <w:proofErr w:type="spellStart"/>
            <w:r>
              <w:rPr>
                <w:color w:val="222222"/>
                <w:sz w:val="28"/>
                <w:szCs w:val="28"/>
              </w:rPr>
              <w:t>wouldest</w:t>
            </w:r>
            <w:proofErr w:type="spellEnd"/>
            <w:r>
              <w:rPr>
                <w:color w:val="222222"/>
                <w:sz w:val="28"/>
                <w:szCs w:val="28"/>
              </w:rPr>
              <w:t xml:space="preserve"> not let Israel invade, when they came out of the land of Egypt, but they turned from them, and destroyed them not; 11 Behold, I say, how they reward us, to come to cast us out of thy possession, which thou hast given us to inherit. 12 O our God, wilt thou </w:t>
            </w:r>
            <w:proofErr w:type="gramStart"/>
            <w:r>
              <w:rPr>
                <w:color w:val="222222"/>
                <w:sz w:val="28"/>
                <w:szCs w:val="28"/>
              </w:rPr>
              <w:t>not judge</w:t>
            </w:r>
            <w:proofErr w:type="gramEnd"/>
            <w:r>
              <w:rPr>
                <w:color w:val="222222"/>
                <w:sz w:val="28"/>
                <w:szCs w:val="28"/>
              </w:rPr>
              <w:t xml:space="preserve"> them? for we have no might against this great company that cometh against us; neither know we what to do: but our eyes are upon thee. 13 And all Judah stood before the LORD, with their little ones, their wives, and their children.</w:t>
            </w:r>
          </w:p>
        </w:tc>
      </w:tr>
    </w:tbl>
    <w:p w14:paraId="4CFD3AB7" w14:textId="77777777" w:rsidR="00185608" w:rsidRDefault="00185608">
      <w:pPr>
        <w:spacing w:after="160"/>
      </w:pPr>
    </w:p>
    <w:p w14:paraId="29C25300" w14:textId="77777777" w:rsidR="00185608" w:rsidRDefault="00000000">
      <w:pPr>
        <w:spacing w:after="140"/>
      </w:pPr>
      <w:r>
        <w:rPr>
          <w:color w:val="222222"/>
          <w:sz w:val="28"/>
          <w:szCs w:val="28"/>
        </w:rPr>
        <w:t>Jehoshaphat quickly realized that Judah was not strong enough to defeat the army coming against them. Even more troubling, he did not know what to do about it. Listen to his own words in verse 12:</w:t>
      </w:r>
    </w:p>
    <w:p w14:paraId="1EF6FCA5" w14:textId="77777777" w:rsidR="00185608" w:rsidRDefault="00000000">
      <w:pPr>
        <w:spacing w:after="140"/>
      </w:pPr>
      <w:r>
        <w:rPr>
          <w:i/>
          <w:iCs/>
          <w:color w:val="16283F"/>
          <w:sz w:val="28"/>
          <w:szCs w:val="28"/>
        </w:rPr>
        <w:t>"</w:t>
      </w:r>
      <w:proofErr w:type="gramStart"/>
      <w:r>
        <w:rPr>
          <w:i/>
          <w:iCs/>
          <w:color w:val="16283F"/>
          <w:sz w:val="28"/>
          <w:szCs w:val="28"/>
        </w:rPr>
        <w:t>we</w:t>
      </w:r>
      <w:proofErr w:type="gramEnd"/>
      <w:r>
        <w:rPr>
          <w:i/>
          <w:iCs/>
          <w:color w:val="16283F"/>
          <w:sz w:val="28"/>
          <w:szCs w:val="28"/>
        </w:rPr>
        <w:t xml:space="preserve"> have no might against this great company that cometh against us; neither know we what to do:"</w:t>
      </w:r>
    </w:p>
    <w:p w14:paraId="04471106" w14:textId="77777777" w:rsidR="00185608" w:rsidRDefault="00000000">
      <w:pPr>
        <w:spacing w:after="140"/>
      </w:pPr>
      <w:r>
        <w:rPr>
          <w:color w:val="222222"/>
          <w:sz w:val="28"/>
          <w:szCs w:val="28"/>
        </w:rPr>
        <w:t>It is necessary to clarify something about his words; Jehoshaphat did not know how to defend his city, but he did know to turn to God for help. This is why our key statement is so important:</w:t>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24"/>
      </w:tblGrid>
      <w:tr w:rsidR="00185608" w14:paraId="762BAC71" w14:textId="77777777">
        <w:tc>
          <w:tcPr>
            <w:tcW w:w="10224" w:type="dxa"/>
            <w:tcBorders>
              <w:top w:val="single" w:sz="4" w:space="0" w:color="B08D57"/>
              <w:left w:val="single" w:sz="2" w:space="0" w:color="FFFFFF"/>
              <w:bottom w:val="single" w:sz="4" w:space="0" w:color="B08D57"/>
              <w:right w:val="single" w:sz="2" w:space="0" w:color="FFFFFF"/>
            </w:tcBorders>
            <w:shd w:val="clear" w:color="auto" w:fill="FFFFFF"/>
            <w:tcMar>
              <w:top w:w="120" w:type="dxa"/>
              <w:left w:w="220" w:type="dxa"/>
              <w:bottom w:w="120" w:type="dxa"/>
              <w:right w:w="220" w:type="dxa"/>
            </w:tcMar>
          </w:tcPr>
          <w:p w14:paraId="3564C6CE" w14:textId="77777777" w:rsidR="00185608" w:rsidRDefault="00000000">
            <w:pPr>
              <w:jc w:val="center"/>
            </w:pPr>
            <w:r>
              <w:rPr>
                <w:b/>
                <w:bCs/>
                <w:i/>
                <w:iCs/>
                <w:color w:val="16283F"/>
                <w:sz w:val="30"/>
                <w:szCs w:val="30"/>
              </w:rPr>
              <w:lastRenderedPageBreak/>
              <w:t>When I don't know what to do, I know exactly what to do!</w:t>
            </w:r>
          </w:p>
        </w:tc>
      </w:tr>
    </w:tbl>
    <w:p w14:paraId="04836291" w14:textId="77777777" w:rsidR="00185608" w:rsidRDefault="00185608">
      <w:pPr>
        <w:spacing w:after="160"/>
      </w:pPr>
    </w:p>
    <w:p w14:paraId="3F68FD5D" w14:textId="5F8C05EC" w:rsidR="00185608" w:rsidRDefault="00000000">
      <w:pPr>
        <w:spacing w:after="220"/>
      </w:pPr>
      <w:r>
        <w:rPr>
          <w:color w:val="222222"/>
          <w:sz w:val="28"/>
          <w:szCs w:val="28"/>
        </w:rPr>
        <w:t>The text is honest about Jehoshaphat's fear. This introduces our first action step when we don't know what to do:</w:t>
      </w:r>
      <w:r w:rsidR="00861B06">
        <w:rPr>
          <w:color w:val="222222"/>
          <w:sz w:val="28"/>
          <w:szCs w:val="28"/>
        </w:rPr>
        <w:br/>
        <w:t>___________________________________________________________________________________________________________________________________________________________________________________________________________________________</w:t>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24"/>
      </w:tblGrid>
      <w:tr w:rsidR="00185608" w14:paraId="7ACE2E3C" w14:textId="77777777">
        <w:tc>
          <w:tcPr>
            <w:tcW w:w="10224" w:type="dxa"/>
            <w:shd w:val="clear" w:color="auto" w:fill="1F3A5F"/>
            <w:tcMar>
              <w:top w:w="100" w:type="dxa"/>
              <w:left w:w="180" w:type="dxa"/>
              <w:bottom w:w="100" w:type="dxa"/>
              <w:right w:w="180" w:type="dxa"/>
            </w:tcMar>
          </w:tcPr>
          <w:p w14:paraId="39CCA477" w14:textId="77777777" w:rsidR="00185608" w:rsidRDefault="00000000">
            <w:r>
              <w:rPr>
                <w:b/>
                <w:bCs/>
                <w:color w:val="FFFFFF"/>
                <w:sz w:val="30"/>
                <w:szCs w:val="30"/>
              </w:rPr>
              <w:t>Acknowledge Fear</w:t>
            </w:r>
          </w:p>
        </w:tc>
      </w:tr>
    </w:tbl>
    <w:p w14:paraId="52D0BF2A" w14:textId="77777777" w:rsidR="00185608" w:rsidRDefault="00185608">
      <w:pPr>
        <w:spacing w:after="160"/>
      </w:pPr>
    </w:p>
    <w:p w14:paraId="2D428267" w14:textId="77777777" w:rsidR="00185608" w:rsidRDefault="00000000">
      <w:pPr>
        <w:spacing w:after="140"/>
      </w:pPr>
      <w:hyperlink r:id="rId5" w:history="1">
        <w:r>
          <w:rPr>
            <w:color w:val="1F3A5F"/>
            <w:sz w:val="28"/>
            <w:szCs w:val="28"/>
            <w:u w:val="single"/>
          </w:rPr>
          <w:t>2 Chronicles 20:3</w:t>
        </w:r>
      </w:hyperlink>
      <w:r>
        <w:rPr>
          <w:color w:val="222222"/>
          <w:sz w:val="28"/>
          <w:szCs w:val="28"/>
        </w:rPr>
        <w:t xml:space="preserve"> states that Jehoshaphat "feared":</w:t>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24"/>
      </w:tblGrid>
      <w:tr w:rsidR="00185608" w14:paraId="10C09CC2" w14:textId="77777777">
        <w:tc>
          <w:tcPr>
            <w:tcW w:w="10224" w:type="dxa"/>
            <w:tcBorders>
              <w:top w:val="single" w:sz="2" w:space="0" w:color="EAF0F6"/>
              <w:left w:val="single" w:sz="24" w:space="0" w:color="B08D57"/>
              <w:bottom w:val="single" w:sz="2" w:space="0" w:color="EAF0F6"/>
              <w:right w:val="single" w:sz="2" w:space="0" w:color="EAF0F6"/>
            </w:tcBorders>
            <w:shd w:val="clear" w:color="auto" w:fill="EAF0F6"/>
            <w:tcMar>
              <w:top w:w="140" w:type="dxa"/>
              <w:left w:w="220" w:type="dxa"/>
              <w:bottom w:w="140" w:type="dxa"/>
              <w:right w:w="220" w:type="dxa"/>
            </w:tcMar>
          </w:tcPr>
          <w:p w14:paraId="6B918295" w14:textId="77777777" w:rsidR="00185608" w:rsidRDefault="00000000">
            <w:pPr>
              <w:spacing w:after="60"/>
            </w:pPr>
            <w:r>
              <w:rPr>
                <w:b/>
                <w:bCs/>
                <w:color w:val="16283F"/>
                <w:sz w:val="28"/>
                <w:szCs w:val="28"/>
              </w:rPr>
              <w:t xml:space="preserve">2 Chronicles </w:t>
            </w:r>
            <w:proofErr w:type="gramStart"/>
            <w:r>
              <w:rPr>
                <w:b/>
                <w:bCs/>
                <w:color w:val="16283F"/>
                <w:sz w:val="28"/>
                <w:szCs w:val="28"/>
              </w:rPr>
              <w:t xml:space="preserve">20:3  </w:t>
            </w:r>
            <w:r>
              <w:rPr>
                <w:i/>
                <w:iCs/>
                <w:color w:val="555555"/>
                <w:sz w:val="28"/>
                <w:szCs w:val="28"/>
              </w:rPr>
              <w:t>KJV</w:t>
            </w:r>
            <w:proofErr w:type="gramEnd"/>
          </w:p>
          <w:p w14:paraId="484B6DD0" w14:textId="77777777" w:rsidR="00185608" w:rsidRDefault="00000000">
            <w:r>
              <w:rPr>
                <w:b/>
                <w:bCs/>
                <w:color w:val="16283F"/>
                <w:sz w:val="28"/>
                <w:szCs w:val="28"/>
              </w:rPr>
              <w:t xml:space="preserve">3 </w:t>
            </w:r>
            <w:r>
              <w:rPr>
                <w:color w:val="222222"/>
                <w:sz w:val="28"/>
                <w:szCs w:val="28"/>
              </w:rPr>
              <w:t>And Jehoshaphat feared, and set himself to seek the LORD, and proclaimed a fast throughout all Judah.</w:t>
            </w:r>
          </w:p>
        </w:tc>
      </w:tr>
    </w:tbl>
    <w:p w14:paraId="484A69EF" w14:textId="77777777" w:rsidR="00185608" w:rsidRDefault="00185608">
      <w:pPr>
        <w:spacing w:after="140"/>
      </w:pPr>
    </w:p>
    <w:p w14:paraId="69CEDD26" w14:textId="77777777" w:rsidR="00185608" w:rsidRDefault="00000000">
      <w:pPr>
        <w:spacing w:after="140"/>
      </w:pPr>
      <w:r>
        <w:rPr>
          <w:color w:val="222222"/>
          <w:sz w:val="28"/>
          <w:szCs w:val="28"/>
        </w:rPr>
        <w:t>The word "feared" literally means to be afraid, be alarmed by danger.</w:t>
      </w:r>
    </w:p>
    <w:p w14:paraId="4006E727" w14:textId="77777777" w:rsidR="00185608" w:rsidRDefault="00000000">
      <w:pPr>
        <w:pStyle w:val="ListParagraph"/>
        <w:numPr>
          <w:ilvl w:val="0"/>
          <w:numId w:val="1"/>
        </w:numPr>
        <w:spacing w:after="80"/>
        <w:ind w:left="360"/>
      </w:pPr>
      <w:r>
        <w:rPr>
          <w:color w:val="222222"/>
          <w:sz w:val="28"/>
          <w:szCs w:val="28"/>
        </w:rPr>
        <w:t>I must not deny my fear</w:t>
      </w:r>
    </w:p>
    <w:p w14:paraId="63DE8FAB" w14:textId="77777777" w:rsidR="00185608" w:rsidRDefault="00000000">
      <w:pPr>
        <w:pStyle w:val="ListParagraph"/>
        <w:numPr>
          <w:ilvl w:val="0"/>
          <w:numId w:val="1"/>
        </w:numPr>
        <w:spacing w:after="80"/>
        <w:ind w:left="360"/>
      </w:pPr>
      <w:r>
        <w:rPr>
          <w:color w:val="222222"/>
          <w:sz w:val="28"/>
          <w:szCs w:val="28"/>
        </w:rPr>
        <w:t>I must not ignore my fear</w:t>
      </w:r>
    </w:p>
    <w:p w14:paraId="6C3A7E6B" w14:textId="77777777" w:rsidR="00185608" w:rsidRDefault="00000000">
      <w:pPr>
        <w:pStyle w:val="ListParagraph"/>
        <w:numPr>
          <w:ilvl w:val="0"/>
          <w:numId w:val="1"/>
        </w:numPr>
        <w:spacing w:after="80"/>
        <w:ind w:left="360"/>
      </w:pPr>
      <w:r>
        <w:rPr>
          <w:color w:val="222222"/>
          <w:sz w:val="28"/>
          <w:szCs w:val="28"/>
        </w:rPr>
        <w:t>I must acknowledge my fear</w:t>
      </w:r>
    </w:p>
    <w:p w14:paraId="1B10ACE9" w14:textId="77777777" w:rsidR="00185608" w:rsidRDefault="00185608">
      <w:pPr>
        <w:spacing w:after="100"/>
      </w:pPr>
    </w:p>
    <w:p w14:paraId="69C6189F" w14:textId="77777777" w:rsidR="00185608" w:rsidRDefault="00000000">
      <w:pPr>
        <w:spacing w:after="140"/>
      </w:pPr>
      <w:r>
        <w:rPr>
          <w:color w:val="222222"/>
          <w:sz w:val="28"/>
          <w:szCs w:val="28"/>
        </w:rPr>
        <w:t xml:space="preserve">When we deny or ignore our </w:t>
      </w:r>
      <w:proofErr w:type="gramStart"/>
      <w:r>
        <w:rPr>
          <w:color w:val="222222"/>
          <w:sz w:val="28"/>
          <w:szCs w:val="28"/>
        </w:rPr>
        <w:t>fear</w:t>
      </w:r>
      <w:proofErr w:type="gramEnd"/>
      <w:r>
        <w:rPr>
          <w:color w:val="222222"/>
          <w:sz w:val="28"/>
          <w:szCs w:val="28"/>
        </w:rPr>
        <w:t xml:space="preserve"> we are cheating ourselves. Only when we are honest about our fear do we take the proper steps that lead us to God.</w:t>
      </w:r>
    </w:p>
    <w:p w14:paraId="6FAB6B84" w14:textId="77777777" w:rsidR="00185608" w:rsidRDefault="00000000">
      <w:pPr>
        <w:spacing w:after="140"/>
      </w:pPr>
      <w:r>
        <w:rPr>
          <w:color w:val="222222"/>
          <w:sz w:val="28"/>
          <w:szCs w:val="28"/>
        </w:rPr>
        <w:t>If I ignore my fear, I will continue trying to handle my situation on my own.</w:t>
      </w:r>
    </w:p>
    <w:p w14:paraId="1E48AC67" w14:textId="77777777" w:rsidR="00185608" w:rsidRDefault="00000000">
      <w:pPr>
        <w:spacing w:after="140"/>
      </w:pPr>
      <w:r>
        <w:rPr>
          <w:color w:val="222222"/>
          <w:sz w:val="28"/>
          <w:szCs w:val="28"/>
        </w:rPr>
        <w:t xml:space="preserve">When I acknowledge my fear to </w:t>
      </w:r>
      <w:proofErr w:type="gramStart"/>
      <w:r>
        <w:rPr>
          <w:color w:val="222222"/>
          <w:sz w:val="28"/>
          <w:szCs w:val="28"/>
        </w:rPr>
        <w:t>God</w:t>
      </w:r>
      <w:proofErr w:type="gramEnd"/>
      <w:r>
        <w:rPr>
          <w:color w:val="222222"/>
          <w:sz w:val="28"/>
          <w:szCs w:val="28"/>
        </w:rPr>
        <w:t xml:space="preserve"> I </w:t>
      </w:r>
      <w:proofErr w:type="gramStart"/>
      <w:r>
        <w:rPr>
          <w:color w:val="222222"/>
          <w:sz w:val="28"/>
          <w:szCs w:val="28"/>
        </w:rPr>
        <w:t>am able to</w:t>
      </w:r>
      <w:proofErr w:type="gramEnd"/>
      <w:r>
        <w:rPr>
          <w:color w:val="222222"/>
          <w:sz w:val="28"/>
          <w:szCs w:val="28"/>
        </w:rPr>
        <w:t xml:space="preserve"> start trusting Him with the situation.</w:t>
      </w:r>
    </w:p>
    <w:p w14:paraId="650AB239" w14:textId="77777777" w:rsidR="00185608" w:rsidRDefault="00185608">
      <w:pPr>
        <w:spacing w:after="100"/>
      </w:pP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24"/>
      </w:tblGrid>
      <w:tr w:rsidR="00185608" w14:paraId="212D1264" w14:textId="77777777">
        <w:tc>
          <w:tcPr>
            <w:tcW w:w="10224" w:type="dxa"/>
            <w:shd w:val="clear" w:color="auto" w:fill="EAF0F6"/>
            <w:tcMar>
              <w:top w:w="140" w:type="dxa"/>
              <w:left w:w="220" w:type="dxa"/>
              <w:bottom w:w="140" w:type="dxa"/>
              <w:right w:w="220" w:type="dxa"/>
            </w:tcMar>
          </w:tcPr>
          <w:p w14:paraId="6664277F" w14:textId="77777777" w:rsidR="00185608" w:rsidRDefault="00000000">
            <w:pPr>
              <w:spacing w:after="80"/>
            </w:pPr>
            <w:r>
              <w:rPr>
                <w:i/>
                <w:iCs/>
                <w:color w:val="16283F"/>
                <w:sz w:val="28"/>
                <w:szCs w:val="28"/>
              </w:rPr>
              <w:t>Does the situation you are praying about alarm you?</w:t>
            </w:r>
          </w:p>
          <w:p w14:paraId="2B4C1778" w14:textId="77777777" w:rsidR="00185608" w:rsidRDefault="00000000">
            <w:r>
              <w:rPr>
                <w:i/>
                <w:iCs/>
                <w:color w:val="16283F"/>
                <w:sz w:val="28"/>
                <w:szCs w:val="28"/>
              </w:rPr>
              <w:t>If God does not intervene, are you afraid of the outcome?</w:t>
            </w:r>
          </w:p>
        </w:tc>
      </w:tr>
    </w:tbl>
    <w:p w14:paraId="46FBC2B6" w14:textId="189E3AA3" w:rsidR="00861B06" w:rsidRDefault="00861B06">
      <w:pPr>
        <w:spacing w:after="220"/>
        <w:rPr>
          <w:color w:val="222222"/>
          <w:sz w:val="28"/>
          <w:szCs w:val="28"/>
        </w:rPr>
      </w:pPr>
      <w:r>
        <w:rPr>
          <w:color w:val="222222"/>
          <w:sz w:val="28"/>
          <w:szCs w:val="28"/>
        </w:rPr>
        <w:t>___________________________________________________________________________________________________________________________________________________________________________________________________________________________</w:t>
      </w:r>
    </w:p>
    <w:p w14:paraId="5096A8DF" w14:textId="198CBB57" w:rsidR="00185608" w:rsidRDefault="00000000">
      <w:pPr>
        <w:spacing w:after="220"/>
      </w:pPr>
      <w:r>
        <w:rPr>
          <w:color w:val="222222"/>
          <w:sz w:val="28"/>
          <w:szCs w:val="28"/>
        </w:rPr>
        <w:t>After taking the first step, and acknowledging my fear, I am ready to take the second step:</w:t>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24"/>
      </w:tblGrid>
      <w:tr w:rsidR="00185608" w14:paraId="3024275A" w14:textId="77777777">
        <w:tc>
          <w:tcPr>
            <w:tcW w:w="10224" w:type="dxa"/>
            <w:shd w:val="clear" w:color="auto" w:fill="1F3A5F"/>
            <w:tcMar>
              <w:top w:w="100" w:type="dxa"/>
              <w:left w:w="180" w:type="dxa"/>
              <w:bottom w:w="100" w:type="dxa"/>
              <w:right w:w="180" w:type="dxa"/>
            </w:tcMar>
          </w:tcPr>
          <w:p w14:paraId="3ED94476" w14:textId="77777777" w:rsidR="00185608" w:rsidRDefault="00000000">
            <w:r>
              <w:rPr>
                <w:b/>
                <w:bCs/>
                <w:color w:val="FFFFFF"/>
                <w:sz w:val="30"/>
                <w:szCs w:val="30"/>
              </w:rPr>
              <w:t>Act Biblically Toward My Fear</w:t>
            </w:r>
          </w:p>
        </w:tc>
      </w:tr>
    </w:tbl>
    <w:p w14:paraId="76068248" w14:textId="77777777" w:rsidR="00185608" w:rsidRDefault="00185608">
      <w:pPr>
        <w:spacing w:after="160"/>
      </w:pP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24"/>
      </w:tblGrid>
      <w:tr w:rsidR="00185608" w14:paraId="0A66ED62" w14:textId="77777777">
        <w:tc>
          <w:tcPr>
            <w:tcW w:w="10224" w:type="dxa"/>
            <w:tcBorders>
              <w:top w:val="single" w:sz="2" w:space="0" w:color="EAF0F6"/>
              <w:left w:val="single" w:sz="24" w:space="0" w:color="B08D57"/>
              <w:bottom w:val="single" w:sz="2" w:space="0" w:color="EAF0F6"/>
              <w:right w:val="single" w:sz="2" w:space="0" w:color="EAF0F6"/>
            </w:tcBorders>
            <w:shd w:val="clear" w:color="auto" w:fill="EAF0F6"/>
            <w:tcMar>
              <w:top w:w="140" w:type="dxa"/>
              <w:left w:w="220" w:type="dxa"/>
              <w:bottom w:w="140" w:type="dxa"/>
              <w:right w:w="220" w:type="dxa"/>
            </w:tcMar>
          </w:tcPr>
          <w:p w14:paraId="72C0F525" w14:textId="77777777" w:rsidR="00185608" w:rsidRDefault="00000000">
            <w:pPr>
              <w:spacing w:after="60"/>
            </w:pPr>
            <w:r>
              <w:rPr>
                <w:b/>
                <w:bCs/>
                <w:color w:val="16283F"/>
                <w:sz w:val="28"/>
                <w:szCs w:val="28"/>
              </w:rPr>
              <w:lastRenderedPageBreak/>
              <w:t xml:space="preserve">Psalm </w:t>
            </w:r>
            <w:proofErr w:type="gramStart"/>
            <w:r>
              <w:rPr>
                <w:b/>
                <w:bCs/>
                <w:color w:val="16283F"/>
                <w:sz w:val="28"/>
                <w:szCs w:val="28"/>
              </w:rPr>
              <w:t xml:space="preserve">56:3  </w:t>
            </w:r>
            <w:r>
              <w:rPr>
                <w:i/>
                <w:iCs/>
                <w:color w:val="555555"/>
                <w:sz w:val="28"/>
                <w:szCs w:val="28"/>
              </w:rPr>
              <w:t>KJV</w:t>
            </w:r>
            <w:proofErr w:type="gramEnd"/>
          </w:p>
          <w:p w14:paraId="6F898958" w14:textId="77777777" w:rsidR="00185608" w:rsidRDefault="00000000">
            <w:r>
              <w:rPr>
                <w:b/>
                <w:bCs/>
                <w:color w:val="16283F"/>
                <w:sz w:val="28"/>
                <w:szCs w:val="28"/>
              </w:rPr>
              <w:t xml:space="preserve">3 </w:t>
            </w:r>
            <w:r>
              <w:rPr>
                <w:color w:val="222222"/>
                <w:sz w:val="28"/>
                <w:szCs w:val="28"/>
              </w:rPr>
              <w:t>What time I am afraid, I will trust in thee.</w:t>
            </w:r>
          </w:p>
        </w:tc>
      </w:tr>
    </w:tbl>
    <w:p w14:paraId="29AD782F" w14:textId="77777777" w:rsidR="00185608" w:rsidRDefault="00185608">
      <w:pPr>
        <w:spacing w:after="140"/>
      </w:pPr>
    </w:p>
    <w:p w14:paraId="7EE863A9" w14:textId="77777777" w:rsidR="00185608" w:rsidRDefault="00000000">
      <w:pPr>
        <w:spacing w:after="140"/>
      </w:pPr>
      <w:r>
        <w:rPr>
          <w:color w:val="222222"/>
          <w:sz w:val="28"/>
          <w:szCs w:val="28"/>
        </w:rPr>
        <w:t>This is a proper Biblical response to fear. And it is what Jehoshaphat did.</w:t>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24"/>
      </w:tblGrid>
      <w:tr w:rsidR="00185608" w14:paraId="07B9C7B6" w14:textId="77777777">
        <w:tc>
          <w:tcPr>
            <w:tcW w:w="10224" w:type="dxa"/>
            <w:tcBorders>
              <w:top w:val="single" w:sz="2" w:space="0" w:color="EAF0F6"/>
              <w:left w:val="single" w:sz="24" w:space="0" w:color="B08D57"/>
              <w:bottom w:val="single" w:sz="2" w:space="0" w:color="EAF0F6"/>
              <w:right w:val="single" w:sz="2" w:space="0" w:color="EAF0F6"/>
            </w:tcBorders>
            <w:shd w:val="clear" w:color="auto" w:fill="EAF0F6"/>
            <w:tcMar>
              <w:top w:w="140" w:type="dxa"/>
              <w:left w:w="220" w:type="dxa"/>
              <w:bottom w:w="140" w:type="dxa"/>
              <w:right w:w="220" w:type="dxa"/>
            </w:tcMar>
          </w:tcPr>
          <w:p w14:paraId="34443A43" w14:textId="77777777" w:rsidR="00185608" w:rsidRDefault="00000000">
            <w:pPr>
              <w:spacing w:after="60"/>
            </w:pPr>
            <w:r>
              <w:rPr>
                <w:b/>
                <w:bCs/>
                <w:color w:val="16283F"/>
                <w:sz w:val="28"/>
                <w:szCs w:val="28"/>
              </w:rPr>
              <w:t xml:space="preserve">2 Chronicles </w:t>
            </w:r>
            <w:proofErr w:type="gramStart"/>
            <w:r>
              <w:rPr>
                <w:b/>
                <w:bCs/>
                <w:color w:val="16283F"/>
                <w:sz w:val="28"/>
                <w:szCs w:val="28"/>
              </w:rPr>
              <w:t xml:space="preserve">20:3  </w:t>
            </w:r>
            <w:r>
              <w:rPr>
                <w:i/>
                <w:iCs/>
                <w:color w:val="555555"/>
                <w:sz w:val="28"/>
                <w:szCs w:val="28"/>
              </w:rPr>
              <w:t>KJV</w:t>
            </w:r>
            <w:proofErr w:type="gramEnd"/>
          </w:p>
          <w:p w14:paraId="387BFD86" w14:textId="77777777" w:rsidR="00185608" w:rsidRDefault="00000000">
            <w:r>
              <w:rPr>
                <w:b/>
                <w:bCs/>
                <w:color w:val="16283F"/>
                <w:sz w:val="28"/>
                <w:szCs w:val="28"/>
              </w:rPr>
              <w:t xml:space="preserve">3 </w:t>
            </w:r>
            <w:r>
              <w:rPr>
                <w:color w:val="222222"/>
                <w:sz w:val="28"/>
                <w:szCs w:val="28"/>
              </w:rPr>
              <w:t>And Jehoshaphat feared, and set himself to seek the LORD, and proclaimed a fast throughout all Judah.</w:t>
            </w:r>
          </w:p>
        </w:tc>
      </w:tr>
    </w:tbl>
    <w:p w14:paraId="7D2F5646" w14:textId="77777777" w:rsidR="00185608" w:rsidRDefault="00185608">
      <w:pPr>
        <w:spacing w:after="140"/>
      </w:pPr>
    </w:p>
    <w:p w14:paraId="1C0DAE5F" w14:textId="77777777" w:rsidR="00185608" w:rsidRDefault="00000000">
      <w:pPr>
        <w:spacing w:after="140"/>
      </w:pPr>
      <w:r>
        <w:rPr>
          <w:color w:val="222222"/>
          <w:sz w:val="28"/>
          <w:szCs w:val="28"/>
        </w:rPr>
        <w:t>In this case both Fear &amp; Faith are motivating Jehoshaphat to seek God and pray.</w:t>
      </w:r>
    </w:p>
    <w:p w14:paraId="53E73E6A" w14:textId="77777777" w:rsidR="00185608" w:rsidRDefault="00000000">
      <w:pPr>
        <w:spacing w:after="140"/>
      </w:pPr>
      <w:r>
        <w:rPr>
          <w:color w:val="222222"/>
          <w:sz w:val="28"/>
          <w:szCs w:val="28"/>
        </w:rPr>
        <w:t>Jehoshaphat responded biblically to his fear.</w:t>
      </w:r>
    </w:p>
    <w:p w14:paraId="6952426B" w14:textId="77777777" w:rsidR="00185608" w:rsidRDefault="00000000">
      <w:pPr>
        <w:spacing w:after="140"/>
      </w:pPr>
      <w:r>
        <w:rPr>
          <w:color w:val="222222"/>
          <w:sz w:val="28"/>
          <w:szCs w:val="28"/>
        </w:rPr>
        <w:t>Fear can serve a good purpose when it turns our attention away from our own ability and toward God for help.</w:t>
      </w:r>
    </w:p>
    <w:p w14:paraId="13CB01E1" w14:textId="77777777" w:rsidR="00185608" w:rsidRDefault="00185608">
      <w:pPr>
        <w:spacing w:after="100"/>
      </w:pPr>
    </w:p>
    <w:p w14:paraId="6E13C3A4" w14:textId="77777777" w:rsidR="00185608" w:rsidRDefault="00000000" w:rsidP="00861B06">
      <w:pPr>
        <w:shd w:val="clear" w:color="auto" w:fill="F2F2F2" w:themeFill="background1" w:themeFillShade="F2"/>
        <w:spacing w:after="140"/>
        <w:jc w:val="center"/>
      </w:pPr>
      <w:r>
        <w:rPr>
          <w:color w:val="222222"/>
          <w:sz w:val="28"/>
          <w:szCs w:val="28"/>
        </w:rPr>
        <w:t>This is a good place to review our key truth for the sermon:</w:t>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24"/>
      </w:tblGrid>
      <w:tr w:rsidR="00185608" w14:paraId="0B6F1FCE" w14:textId="77777777">
        <w:tc>
          <w:tcPr>
            <w:tcW w:w="10224" w:type="dxa"/>
            <w:tcBorders>
              <w:top w:val="single" w:sz="4" w:space="0" w:color="B08D57"/>
              <w:left w:val="single" w:sz="2" w:space="0" w:color="FFFFFF"/>
              <w:bottom w:val="single" w:sz="4" w:space="0" w:color="B08D57"/>
              <w:right w:val="single" w:sz="2" w:space="0" w:color="FFFFFF"/>
            </w:tcBorders>
            <w:shd w:val="clear" w:color="auto" w:fill="FFFFFF"/>
            <w:tcMar>
              <w:top w:w="120" w:type="dxa"/>
              <w:left w:w="220" w:type="dxa"/>
              <w:bottom w:w="120" w:type="dxa"/>
              <w:right w:w="220" w:type="dxa"/>
            </w:tcMar>
          </w:tcPr>
          <w:p w14:paraId="07455F8C" w14:textId="77777777" w:rsidR="00185608" w:rsidRDefault="00000000">
            <w:pPr>
              <w:jc w:val="center"/>
            </w:pPr>
            <w:r>
              <w:rPr>
                <w:b/>
                <w:bCs/>
                <w:i/>
                <w:iCs/>
                <w:color w:val="16283F"/>
                <w:sz w:val="30"/>
                <w:szCs w:val="30"/>
              </w:rPr>
              <w:t>When I don't know what to do, I know exactly what to do!</w:t>
            </w:r>
          </w:p>
        </w:tc>
      </w:tr>
    </w:tbl>
    <w:p w14:paraId="4123E02D" w14:textId="77777777" w:rsidR="00185608" w:rsidRDefault="00185608">
      <w:pPr>
        <w:spacing w:after="160"/>
      </w:pPr>
    </w:p>
    <w:p w14:paraId="185BFCFC" w14:textId="77777777" w:rsidR="00185608" w:rsidRDefault="00000000">
      <w:pPr>
        <w:spacing w:after="140"/>
      </w:pPr>
      <w:r>
        <w:rPr>
          <w:color w:val="222222"/>
          <w:sz w:val="28"/>
          <w:szCs w:val="28"/>
        </w:rPr>
        <w:t>Jehoshaphat did not know what to do about the enemy, or how to protect his people.</w:t>
      </w:r>
    </w:p>
    <w:p w14:paraId="1C0512D6" w14:textId="77777777" w:rsidR="00185608" w:rsidRDefault="00000000">
      <w:pPr>
        <w:spacing w:after="140"/>
      </w:pPr>
      <w:proofErr w:type="gramStart"/>
      <w:r>
        <w:rPr>
          <w:b/>
          <w:bCs/>
          <w:color w:val="222222"/>
          <w:sz w:val="28"/>
          <w:szCs w:val="28"/>
        </w:rPr>
        <w:t>BUT,</w:t>
      </w:r>
      <w:proofErr w:type="gramEnd"/>
      <w:r>
        <w:rPr>
          <w:b/>
          <w:bCs/>
          <w:color w:val="222222"/>
          <w:sz w:val="28"/>
          <w:szCs w:val="28"/>
        </w:rPr>
        <w:t xml:space="preserve"> he knew exactly what to do — turn his fear and faith toward </w:t>
      </w:r>
      <w:proofErr w:type="gramStart"/>
      <w:r>
        <w:rPr>
          <w:b/>
          <w:bCs/>
          <w:color w:val="222222"/>
          <w:sz w:val="28"/>
          <w:szCs w:val="28"/>
        </w:rPr>
        <w:t>God, and</w:t>
      </w:r>
      <w:proofErr w:type="gramEnd"/>
      <w:r>
        <w:rPr>
          <w:b/>
          <w:bCs/>
          <w:color w:val="222222"/>
          <w:sz w:val="28"/>
          <w:szCs w:val="28"/>
        </w:rPr>
        <w:t xml:space="preserve"> seek the LORD.</w:t>
      </w:r>
    </w:p>
    <w:p w14:paraId="09B05391" w14:textId="625D4F33" w:rsidR="00185608" w:rsidRDefault="00861B06">
      <w:pPr>
        <w:spacing w:after="100"/>
      </w:pPr>
      <w:r>
        <w:rPr>
          <w:color w:val="222222"/>
          <w:sz w:val="28"/>
          <w:szCs w:val="28"/>
        </w:rPr>
        <w:t>___________________________________________________________________________________________________________________________________________________________________________________________________________________________</w:t>
      </w:r>
    </w:p>
    <w:p w14:paraId="4C82A184" w14:textId="77777777" w:rsidR="00185608" w:rsidRDefault="00000000" w:rsidP="00861B06">
      <w:pPr>
        <w:shd w:val="clear" w:color="auto" w:fill="D9D9D9" w:themeFill="background1" w:themeFillShade="D9"/>
        <w:spacing w:after="140"/>
      </w:pPr>
      <w:r>
        <w:rPr>
          <w:b/>
          <w:bCs/>
          <w:color w:val="222222"/>
          <w:sz w:val="28"/>
          <w:szCs w:val="28"/>
        </w:rPr>
        <w:t>What does it mean that he set himself to seek the LORD?</w:t>
      </w:r>
    </w:p>
    <w:p w14:paraId="4A7B1580" w14:textId="77777777" w:rsidR="00185608" w:rsidRDefault="00000000">
      <w:pPr>
        <w:spacing w:after="140"/>
      </w:pPr>
      <w:r>
        <w:rPr>
          <w:color w:val="222222"/>
          <w:sz w:val="28"/>
          <w:szCs w:val="28"/>
        </w:rPr>
        <w:t>The Hebrew phrase carries the idea of making an intentional decision and setting yourself in a particular direction. Jehoshaphat deliberately turned himself toward seeking the LORD.</w:t>
      </w:r>
    </w:p>
    <w:p w14:paraId="6EF4B374" w14:textId="77777777" w:rsidR="00185608" w:rsidRDefault="00000000">
      <w:pPr>
        <w:spacing w:after="140"/>
      </w:pPr>
      <w:r>
        <w:rPr>
          <w:color w:val="222222"/>
          <w:sz w:val="28"/>
          <w:szCs w:val="28"/>
        </w:rPr>
        <w:t>To "set himself to seek the LORD" was an action, not simply a thought or feeling. Jehoshaphat made seeking God his priority, and the actions that followed demonstrate his decision: he proclaimed a fast, gathered the people, and led them in prayer.</w:t>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24"/>
      </w:tblGrid>
      <w:tr w:rsidR="00185608" w14:paraId="0936AD8C" w14:textId="77777777">
        <w:tc>
          <w:tcPr>
            <w:tcW w:w="10224" w:type="dxa"/>
            <w:tcBorders>
              <w:top w:val="single" w:sz="2" w:space="0" w:color="EAF0F6"/>
              <w:left w:val="single" w:sz="24" w:space="0" w:color="B08D57"/>
              <w:bottom w:val="single" w:sz="2" w:space="0" w:color="EAF0F6"/>
              <w:right w:val="single" w:sz="2" w:space="0" w:color="EAF0F6"/>
            </w:tcBorders>
            <w:shd w:val="clear" w:color="auto" w:fill="EAF0F6"/>
            <w:tcMar>
              <w:top w:w="140" w:type="dxa"/>
              <w:left w:w="220" w:type="dxa"/>
              <w:bottom w:w="140" w:type="dxa"/>
              <w:right w:w="220" w:type="dxa"/>
            </w:tcMar>
          </w:tcPr>
          <w:p w14:paraId="3C954ED2" w14:textId="77777777" w:rsidR="00185608" w:rsidRDefault="00000000">
            <w:pPr>
              <w:spacing w:after="60"/>
            </w:pPr>
            <w:r>
              <w:rPr>
                <w:b/>
                <w:bCs/>
                <w:color w:val="16283F"/>
                <w:sz w:val="28"/>
                <w:szCs w:val="28"/>
              </w:rPr>
              <w:t xml:space="preserve">2 Chronicles </w:t>
            </w:r>
            <w:proofErr w:type="gramStart"/>
            <w:r>
              <w:rPr>
                <w:b/>
                <w:bCs/>
                <w:color w:val="16283F"/>
                <w:sz w:val="28"/>
                <w:szCs w:val="28"/>
              </w:rPr>
              <w:t xml:space="preserve">20:3  </w:t>
            </w:r>
            <w:r>
              <w:rPr>
                <w:i/>
                <w:iCs/>
                <w:color w:val="555555"/>
                <w:sz w:val="28"/>
                <w:szCs w:val="28"/>
              </w:rPr>
              <w:t>KJV</w:t>
            </w:r>
            <w:proofErr w:type="gramEnd"/>
          </w:p>
          <w:p w14:paraId="46FD947F" w14:textId="77777777" w:rsidR="00185608" w:rsidRDefault="00000000">
            <w:r>
              <w:rPr>
                <w:b/>
                <w:bCs/>
                <w:color w:val="16283F"/>
                <w:sz w:val="28"/>
                <w:szCs w:val="28"/>
              </w:rPr>
              <w:t xml:space="preserve">3 </w:t>
            </w:r>
            <w:r>
              <w:rPr>
                <w:color w:val="222222"/>
                <w:sz w:val="28"/>
                <w:szCs w:val="28"/>
              </w:rPr>
              <w:t>And Jehoshaphat feared, and set himself to seek the LORD, and proclaimed a fast throughout all Judah.</w:t>
            </w:r>
          </w:p>
        </w:tc>
      </w:tr>
    </w:tbl>
    <w:p w14:paraId="11AC8C6F" w14:textId="77777777" w:rsidR="00185608" w:rsidRDefault="00185608">
      <w:pPr>
        <w:spacing w:after="140"/>
      </w:pPr>
    </w:p>
    <w:p w14:paraId="2394371F" w14:textId="77777777" w:rsidR="00185608" w:rsidRDefault="00000000">
      <w:pPr>
        <w:spacing w:after="140"/>
      </w:pPr>
      <w:r>
        <w:rPr>
          <w:color w:val="222222"/>
          <w:sz w:val="28"/>
          <w:szCs w:val="28"/>
        </w:rPr>
        <w:lastRenderedPageBreak/>
        <w:t>He did more than pray a single prayer or add it to his prayer list. Seeking God became a priority that affected what he did next.</w:t>
      </w:r>
    </w:p>
    <w:p w14:paraId="08136DF7" w14:textId="77777777" w:rsidR="00185608" w:rsidRDefault="00185608">
      <w:pPr>
        <w:spacing w:after="80"/>
      </w:pP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24"/>
      </w:tblGrid>
      <w:tr w:rsidR="00185608" w14:paraId="7B162D55" w14:textId="77777777">
        <w:tc>
          <w:tcPr>
            <w:tcW w:w="10224" w:type="dxa"/>
            <w:shd w:val="clear" w:color="auto" w:fill="EAF0F6"/>
            <w:tcMar>
              <w:top w:w="140" w:type="dxa"/>
              <w:left w:w="220" w:type="dxa"/>
              <w:bottom w:w="140" w:type="dxa"/>
              <w:right w:w="220" w:type="dxa"/>
            </w:tcMar>
          </w:tcPr>
          <w:p w14:paraId="6C6E5E11" w14:textId="77777777" w:rsidR="00185608" w:rsidRDefault="00000000">
            <w:pPr>
              <w:spacing w:after="80"/>
            </w:pPr>
            <w:r>
              <w:rPr>
                <w:i/>
                <w:iCs/>
                <w:color w:val="16283F"/>
                <w:sz w:val="28"/>
                <w:szCs w:val="28"/>
              </w:rPr>
              <w:t>Is the situation you are praying about alarming you?</w:t>
            </w:r>
          </w:p>
          <w:p w14:paraId="611B9B00" w14:textId="77777777" w:rsidR="00185608" w:rsidRDefault="00000000">
            <w:r>
              <w:rPr>
                <w:i/>
                <w:iCs/>
                <w:color w:val="16283F"/>
                <w:sz w:val="28"/>
                <w:szCs w:val="28"/>
              </w:rPr>
              <w:t>Is it worth setting yourself to seek the LORD?</w:t>
            </w:r>
          </w:p>
        </w:tc>
      </w:tr>
    </w:tbl>
    <w:p w14:paraId="1CD60A05" w14:textId="77777777" w:rsidR="00185608" w:rsidRDefault="00185608">
      <w:pPr>
        <w:spacing w:after="160"/>
      </w:pP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24"/>
      </w:tblGrid>
      <w:tr w:rsidR="00185608" w14:paraId="67F7566F" w14:textId="77777777">
        <w:tc>
          <w:tcPr>
            <w:tcW w:w="10224" w:type="dxa"/>
            <w:tcBorders>
              <w:top w:val="single" w:sz="2" w:space="0" w:color="FBF7EF"/>
              <w:left w:val="single" w:sz="24" w:space="0" w:color="1F3A5F"/>
              <w:bottom w:val="single" w:sz="2" w:space="0" w:color="FBF7EF"/>
              <w:right w:val="single" w:sz="2" w:space="0" w:color="FBF7EF"/>
            </w:tcBorders>
            <w:shd w:val="clear" w:color="auto" w:fill="FBF7EF"/>
            <w:tcMar>
              <w:top w:w="160" w:type="dxa"/>
              <w:left w:w="220" w:type="dxa"/>
              <w:bottom w:w="160" w:type="dxa"/>
              <w:right w:w="220" w:type="dxa"/>
            </w:tcMar>
          </w:tcPr>
          <w:p w14:paraId="5A4B2A1F" w14:textId="77777777" w:rsidR="00185608" w:rsidRDefault="00000000">
            <w:pPr>
              <w:spacing w:after="100"/>
            </w:pPr>
            <w:r>
              <w:rPr>
                <w:b/>
                <w:bCs/>
                <w:color w:val="16283F"/>
                <w:sz w:val="28"/>
                <w:szCs w:val="28"/>
              </w:rPr>
              <w:t>Review: When I don't know what to do, I know exactly what to do.</w:t>
            </w:r>
          </w:p>
          <w:p w14:paraId="109BCBF8" w14:textId="77777777" w:rsidR="00185608" w:rsidRDefault="00000000">
            <w:pPr>
              <w:pStyle w:val="ListParagraph"/>
              <w:numPr>
                <w:ilvl w:val="0"/>
                <w:numId w:val="1"/>
              </w:numPr>
              <w:spacing w:after="60"/>
              <w:ind w:left="300"/>
            </w:pPr>
            <w:r>
              <w:rPr>
                <w:color w:val="222222"/>
                <w:sz w:val="28"/>
                <w:szCs w:val="28"/>
              </w:rPr>
              <w:t>Acknowledge my fear</w:t>
            </w:r>
          </w:p>
          <w:p w14:paraId="43ECA15D" w14:textId="77777777" w:rsidR="00185608" w:rsidRDefault="00000000">
            <w:pPr>
              <w:pStyle w:val="ListParagraph"/>
              <w:numPr>
                <w:ilvl w:val="0"/>
                <w:numId w:val="1"/>
              </w:numPr>
              <w:ind w:left="300"/>
            </w:pPr>
            <w:r>
              <w:rPr>
                <w:color w:val="222222"/>
                <w:sz w:val="28"/>
                <w:szCs w:val="28"/>
              </w:rPr>
              <w:t>Act Biblically to my fear</w:t>
            </w:r>
          </w:p>
        </w:tc>
      </w:tr>
    </w:tbl>
    <w:p w14:paraId="16BBBE83" w14:textId="30B44333" w:rsidR="00185608" w:rsidRDefault="00861B06">
      <w:pPr>
        <w:spacing w:after="220"/>
      </w:pPr>
      <w:r>
        <w:rPr>
          <w:color w:val="222222"/>
          <w:sz w:val="28"/>
          <w:szCs w:val="28"/>
        </w:rPr>
        <w:t>___________________________________________________________________________________________________________________________________________________________________________________________________________________________</w:t>
      </w:r>
    </w:p>
    <w:p w14:paraId="3B88676E" w14:textId="77777777" w:rsidR="00185608" w:rsidRDefault="00000000">
      <w:pPr>
        <w:spacing w:after="140"/>
      </w:pPr>
      <w:r>
        <w:rPr>
          <w:color w:val="222222"/>
          <w:sz w:val="28"/>
          <w:szCs w:val="28"/>
        </w:rPr>
        <w:t>Once we have set ourselves to seek the LORD, we can involve others who are affected by the situation to seek the LORD.</w:t>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24"/>
      </w:tblGrid>
      <w:tr w:rsidR="00185608" w14:paraId="1930DA2F" w14:textId="77777777">
        <w:tc>
          <w:tcPr>
            <w:tcW w:w="10224" w:type="dxa"/>
            <w:shd w:val="clear" w:color="auto" w:fill="1F3A5F"/>
            <w:tcMar>
              <w:top w:w="100" w:type="dxa"/>
              <w:left w:w="180" w:type="dxa"/>
              <w:bottom w:w="100" w:type="dxa"/>
              <w:right w:w="180" w:type="dxa"/>
            </w:tcMar>
          </w:tcPr>
          <w:p w14:paraId="7AF4B781" w14:textId="77777777" w:rsidR="00185608" w:rsidRDefault="00000000">
            <w:r>
              <w:rPr>
                <w:b/>
                <w:bCs/>
                <w:color w:val="FFFFFF"/>
                <w:sz w:val="30"/>
                <w:szCs w:val="30"/>
              </w:rPr>
              <w:t xml:space="preserve">Ask Others </w:t>
            </w:r>
            <w:proofErr w:type="gramStart"/>
            <w:r>
              <w:rPr>
                <w:b/>
                <w:bCs/>
                <w:color w:val="FFFFFF"/>
                <w:sz w:val="30"/>
                <w:szCs w:val="30"/>
              </w:rPr>
              <w:t>To</w:t>
            </w:r>
            <w:proofErr w:type="gramEnd"/>
            <w:r>
              <w:rPr>
                <w:b/>
                <w:bCs/>
                <w:color w:val="FFFFFF"/>
                <w:sz w:val="30"/>
                <w:szCs w:val="30"/>
              </w:rPr>
              <w:t xml:space="preserve"> Seek The LORD</w:t>
            </w:r>
          </w:p>
        </w:tc>
      </w:tr>
    </w:tbl>
    <w:p w14:paraId="022EFC65" w14:textId="77777777" w:rsidR="00185608" w:rsidRDefault="00185608">
      <w:pPr>
        <w:spacing w:after="160"/>
      </w:pP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24"/>
      </w:tblGrid>
      <w:tr w:rsidR="00185608" w14:paraId="7656AD64" w14:textId="77777777">
        <w:tc>
          <w:tcPr>
            <w:tcW w:w="10224" w:type="dxa"/>
            <w:tcBorders>
              <w:top w:val="single" w:sz="2" w:space="0" w:color="EAF0F6"/>
              <w:left w:val="single" w:sz="24" w:space="0" w:color="B08D57"/>
              <w:bottom w:val="single" w:sz="2" w:space="0" w:color="EAF0F6"/>
              <w:right w:val="single" w:sz="2" w:space="0" w:color="EAF0F6"/>
            </w:tcBorders>
            <w:shd w:val="clear" w:color="auto" w:fill="EAF0F6"/>
            <w:tcMar>
              <w:top w:w="140" w:type="dxa"/>
              <w:left w:w="220" w:type="dxa"/>
              <w:bottom w:w="140" w:type="dxa"/>
              <w:right w:w="220" w:type="dxa"/>
            </w:tcMar>
          </w:tcPr>
          <w:p w14:paraId="5F954E76" w14:textId="77777777" w:rsidR="00185608" w:rsidRDefault="00000000">
            <w:pPr>
              <w:spacing w:after="60"/>
            </w:pPr>
            <w:r>
              <w:rPr>
                <w:b/>
                <w:bCs/>
                <w:color w:val="16283F"/>
                <w:sz w:val="28"/>
                <w:szCs w:val="28"/>
              </w:rPr>
              <w:t xml:space="preserve">2 Chronicles </w:t>
            </w:r>
            <w:proofErr w:type="gramStart"/>
            <w:r>
              <w:rPr>
                <w:b/>
                <w:bCs/>
                <w:color w:val="16283F"/>
                <w:sz w:val="28"/>
                <w:szCs w:val="28"/>
              </w:rPr>
              <w:t xml:space="preserve">20:4  </w:t>
            </w:r>
            <w:r>
              <w:rPr>
                <w:i/>
                <w:iCs/>
                <w:color w:val="555555"/>
                <w:sz w:val="28"/>
                <w:szCs w:val="28"/>
              </w:rPr>
              <w:t>KJV</w:t>
            </w:r>
            <w:proofErr w:type="gramEnd"/>
          </w:p>
          <w:p w14:paraId="7DEFDF4E" w14:textId="77777777" w:rsidR="00185608" w:rsidRDefault="00000000">
            <w:r>
              <w:rPr>
                <w:b/>
                <w:bCs/>
                <w:color w:val="16283F"/>
                <w:sz w:val="28"/>
                <w:szCs w:val="28"/>
              </w:rPr>
              <w:t xml:space="preserve">4 </w:t>
            </w:r>
            <w:r>
              <w:rPr>
                <w:color w:val="222222"/>
                <w:sz w:val="28"/>
                <w:szCs w:val="28"/>
              </w:rPr>
              <w:t>And Judah gathered themselves together, to ask help of the LORD: even out of all the cities of Judah they came to seek the LORD.</w:t>
            </w:r>
          </w:p>
        </w:tc>
      </w:tr>
    </w:tbl>
    <w:p w14:paraId="7646D17B" w14:textId="77777777" w:rsidR="00185608" w:rsidRDefault="00185608">
      <w:pPr>
        <w:spacing w:after="140"/>
      </w:pPr>
    </w:p>
    <w:p w14:paraId="15DF5B24" w14:textId="77777777" w:rsidR="00185608" w:rsidRDefault="00000000">
      <w:pPr>
        <w:spacing w:after="140"/>
      </w:pPr>
      <w:r>
        <w:rPr>
          <w:color w:val="222222"/>
          <w:sz w:val="28"/>
          <w:szCs w:val="28"/>
        </w:rPr>
        <w:t>Jehoshaphat called on others to pray. He included God's people — naturally, they were affected by the outcome and had a vested interest in deliverance.</w:t>
      </w:r>
    </w:p>
    <w:p w14:paraId="34B82682" w14:textId="77777777" w:rsidR="00185608" w:rsidRDefault="00000000">
      <w:pPr>
        <w:spacing w:after="140"/>
      </w:pPr>
      <w:proofErr w:type="gramStart"/>
      <w:r>
        <w:rPr>
          <w:color w:val="222222"/>
          <w:sz w:val="28"/>
          <w:szCs w:val="28"/>
        </w:rPr>
        <w:t>BUT,</w:t>
      </w:r>
      <w:proofErr w:type="gramEnd"/>
      <w:r>
        <w:rPr>
          <w:color w:val="222222"/>
          <w:sz w:val="28"/>
          <w:szCs w:val="28"/>
        </w:rPr>
        <w:t xml:space="preserve"> the principle is true. Do not neglect the church's role in praying for and with you.</w:t>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24"/>
      </w:tblGrid>
      <w:tr w:rsidR="00185608" w14:paraId="508A8E89" w14:textId="77777777">
        <w:tc>
          <w:tcPr>
            <w:tcW w:w="10224" w:type="dxa"/>
            <w:tcBorders>
              <w:top w:val="single" w:sz="2" w:space="0" w:color="EAF0F6"/>
              <w:left w:val="single" w:sz="24" w:space="0" w:color="B08D57"/>
              <w:bottom w:val="single" w:sz="2" w:space="0" w:color="EAF0F6"/>
              <w:right w:val="single" w:sz="2" w:space="0" w:color="EAF0F6"/>
            </w:tcBorders>
            <w:shd w:val="clear" w:color="auto" w:fill="EAF0F6"/>
            <w:tcMar>
              <w:top w:w="140" w:type="dxa"/>
              <w:left w:w="220" w:type="dxa"/>
              <w:bottom w:w="140" w:type="dxa"/>
              <w:right w:w="220" w:type="dxa"/>
            </w:tcMar>
          </w:tcPr>
          <w:p w14:paraId="17AA0612" w14:textId="77777777" w:rsidR="00185608" w:rsidRDefault="00000000">
            <w:pPr>
              <w:spacing w:after="60"/>
            </w:pPr>
            <w:r>
              <w:rPr>
                <w:b/>
                <w:bCs/>
                <w:color w:val="16283F"/>
                <w:sz w:val="28"/>
                <w:szCs w:val="28"/>
              </w:rPr>
              <w:t xml:space="preserve">Romans </w:t>
            </w:r>
            <w:proofErr w:type="gramStart"/>
            <w:r>
              <w:rPr>
                <w:b/>
                <w:bCs/>
                <w:color w:val="16283F"/>
                <w:sz w:val="28"/>
                <w:szCs w:val="28"/>
              </w:rPr>
              <w:t xml:space="preserve">15:30  </w:t>
            </w:r>
            <w:r>
              <w:rPr>
                <w:i/>
                <w:iCs/>
                <w:color w:val="555555"/>
                <w:sz w:val="28"/>
                <w:szCs w:val="28"/>
              </w:rPr>
              <w:t>KJV</w:t>
            </w:r>
            <w:proofErr w:type="gramEnd"/>
          </w:p>
          <w:p w14:paraId="70B7A6E5" w14:textId="77777777" w:rsidR="00185608" w:rsidRDefault="00000000">
            <w:r>
              <w:rPr>
                <w:b/>
                <w:bCs/>
                <w:color w:val="16283F"/>
                <w:sz w:val="28"/>
                <w:szCs w:val="28"/>
              </w:rPr>
              <w:t xml:space="preserve">30 </w:t>
            </w:r>
            <w:r>
              <w:rPr>
                <w:color w:val="222222"/>
                <w:sz w:val="28"/>
                <w:szCs w:val="28"/>
              </w:rPr>
              <w:t>Now I beseech you, brethren, for the Lord Jesus Christ's sake, and for the love of the Spirit, that ye strive together with me in your prayers to God for me;</w:t>
            </w:r>
          </w:p>
        </w:tc>
      </w:tr>
    </w:tbl>
    <w:p w14:paraId="6E8AF476" w14:textId="77777777" w:rsidR="00185608" w:rsidRDefault="00185608">
      <w:pPr>
        <w:spacing w:after="140"/>
      </w:pP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24"/>
      </w:tblGrid>
      <w:tr w:rsidR="00185608" w14:paraId="6B64C921" w14:textId="77777777">
        <w:tc>
          <w:tcPr>
            <w:tcW w:w="10224" w:type="dxa"/>
            <w:tcBorders>
              <w:top w:val="single" w:sz="2" w:space="0" w:color="EAF0F6"/>
              <w:left w:val="single" w:sz="24" w:space="0" w:color="B08D57"/>
              <w:bottom w:val="single" w:sz="2" w:space="0" w:color="EAF0F6"/>
              <w:right w:val="single" w:sz="2" w:space="0" w:color="EAF0F6"/>
            </w:tcBorders>
            <w:shd w:val="clear" w:color="auto" w:fill="EAF0F6"/>
            <w:tcMar>
              <w:top w:w="140" w:type="dxa"/>
              <w:left w:w="220" w:type="dxa"/>
              <w:bottom w:w="140" w:type="dxa"/>
              <w:right w:w="220" w:type="dxa"/>
            </w:tcMar>
          </w:tcPr>
          <w:p w14:paraId="63D132C6" w14:textId="77777777" w:rsidR="00185608" w:rsidRDefault="00000000">
            <w:pPr>
              <w:spacing w:after="60"/>
            </w:pPr>
            <w:r>
              <w:rPr>
                <w:b/>
                <w:bCs/>
                <w:color w:val="16283F"/>
                <w:sz w:val="28"/>
                <w:szCs w:val="28"/>
              </w:rPr>
              <w:t xml:space="preserve">2 Corinthians </w:t>
            </w:r>
            <w:proofErr w:type="gramStart"/>
            <w:r>
              <w:rPr>
                <w:b/>
                <w:bCs/>
                <w:color w:val="16283F"/>
                <w:sz w:val="28"/>
                <w:szCs w:val="28"/>
              </w:rPr>
              <w:t xml:space="preserve">1:11  </w:t>
            </w:r>
            <w:r>
              <w:rPr>
                <w:i/>
                <w:iCs/>
                <w:color w:val="555555"/>
                <w:sz w:val="28"/>
                <w:szCs w:val="28"/>
              </w:rPr>
              <w:t>KJV</w:t>
            </w:r>
            <w:proofErr w:type="gramEnd"/>
          </w:p>
          <w:p w14:paraId="6B95C2F3" w14:textId="77777777" w:rsidR="00185608" w:rsidRDefault="00000000">
            <w:r>
              <w:rPr>
                <w:b/>
                <w:bCs/>
                <w:color w:val="16283F"/>
                <w:sz w:val="28"/>
                <w:szCs w:val="28"/>
              </w:rPr>
              <w:t xml:space="preserve">11 </w:t>
            </w:r>
            <w:r>
              <w:rPr>
                <w:color w:val="222222"/>
                <w:sz w:val="28"/>
                <w:szCs w:val="28"/>
              </w:rPr>
              <w:t>Ye also helping together by prayer for us, that for the gift bestowed upon us by the means of many persons thanks may be given by many on our behalf.</w:t>
            </w:r>
          </w:p>
        </w:tc>
      </w:tr>
    </w:tbl>
    <w:p w14:paraId="1484E390" w14:textId="77777777" w:rsidR="00185608" w:rsidRDefault="00185608">
      <w:pPr>
        <w:spacing w:after="140"/>
      </w:pPr>
    </w:p>
    <w:p w14:paraId="491AC66E" w14:textId="77777777" w:rsidR="00185608" w:rsidRDefault="00000000">
      <w:pPr>
        <w:spacing w:after="140"/>
      </w:pPr>
      <w:r>
        <w:rPr>
          <w:color w:val="222222"/>
          <w:sz w:val="28"/>
          <w:szCs w:val="28"/>
        </w:rPr>
        <w:lastRenderedPageBreak/>
        <w:t xml:space="preserve">On the night before Jesus was crucified, He was facing the agony of the cross. He took Peter, James, and John with Him into Gethsemane and told them, </w:t>
      </w:r>
      <w:proofErr w:type="gramStart"/>
      <w:r>
        <w:rPr>
          <w:color w:val="222222"/>
          <w:sz w:val="28"/>
          <w:szCs w:val="28"/>
        </w:rPr>
        <w:t>"tarry</w:t>
      </w:r>
      <w:proofErr w:type="gramEnd"/>
      <w:r>
        <w:rPr>
          <w:color w:val="222222"/>
          <w:sz w:val="28"/>
          <w:szCs w:val="28"/>
        </w:rPr>
        <w:t xml:space="preserve"> ye here, and watch with me" (</w:t>
      </w:r>
      <w:hyperlink r:id="rId6" w:history="1">
        <w:r>
          <w:rPr>
            <w:color w:val="1F3A5F"/>
            <w:sz w:val="28"/>
            <w:szCs w:val="28"/>
            <w:u w:val="single"/>
          </w:rPr>
          <w:t>Matthew 26:38</w:t>
        </w:r>
      </w:hyperlink>
      <w:r>
        <w:rPr>
          <w:color w:val="222222"/>
          <w:sz w:val="28"/>
          <w:szCs w:val="28"/>
        </w:rPr>
        <w:t>). Even Jesus, during this time of great sorrow, brought other believers close to Him while He sought the Father in prayer.</w:t>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24"/>
      </w:tblGrid>
      <w:tr w:rsidR="00185608" w14:paraId="31A6BA3B" w14:textId="77777777">
        <w:tc>
          <w:tcPr>
            <w:tcW w:w="10224" w:type="dxa"/>
            <w:tcBorders>
              <w:top w:val="single" w:sz="2" w:space="0" w:color="EAF0F6"/>
              <w:left w:val="single" w:sz="24" w:space="0" w:color="B08D57"/>
              <w:bottom w:val="single" w:sz="2" w:space="0" w:color="EAF0F6"/>
              <w:right w:val="single" w:sz="2" w:space="0" w:color="EAF0F6"/>
            </w:tcBorders>
            <w:shd w:val="clear" w:color="auto" w:fill="EAF0F6"/>
            <w:tcMar>
              <w:top w:w="140" w:type="dxa"/>
              <w:left w:w="220" w:type="dxa"/>
              <w:bottom w:w="140" w:type="dxa"/>
              <w:right w:w="220" w:type="dxa"/>
            </w:tcMar>
          </w:tcPr>
          <w:p w14:paraId="233B4FDE" w14:textId="77777777" w:rsidR="00185608" w:rsidRDefault="00000000">
            <w:pPr>
              <w:spacing w:after="60"/>
            </w:pPr>
            <w:r>
              <w:rPr>
                <w:b/>
                <w:bCs/>
                <w:color w:val="16283F"/>
                <w:sz w:val="28"/>
                <w:szCs w:val="28"/>
              </w:rPr>
              <w:t>Matthew 26:36–</w:t>
            </w:r>
            <w:proofErr w:type="gramStart"/>
            <w:r>
              <w:rPr>
                <w:b/>
                <w:bCs/>
                <w:color w:val="16283F"/>
                <w:sz w:val="28"/>
                <w:szCs w:val="28"/>
              </w:rPr>
              <w:t xml:space="preserve">38  </w:t>
            </w:r>
            <w:r>
              <w:rPr>
                <w:i/>
                <w:iCs/>
                <w:color w:val="555555"/>
                <w:sz w:val="28"/>
                <w:szCs w:val="28"/>
              </w:rPr>
              <w:t>KJV</w:t>
            </w:r>
            <w:proofErr w:type="gramEnd"/>
          </w:p>
          <w:p w14:paraId="3573AC53" w14:textId="77777777" w:rsidR="00185608" w:rsidRDefault="00000000">
            <w:r>
              <w:rPr>
                <w:b/>
                <w:bCs/>
                <w:color w:val="16283F"/>
                <w:sz w:val="28"/>
                <w:szCs w:val="28"/>
              </w:rPr>
              <w:t xml:space="preserve">36 </w:t>
            </w:r>
            <w:r>
              <w:rPr>
                <w:color w:val="222222"/>
                <w:sz w:val="28"/>
                <w:szCs w:val="28"/>
              </w:rPr>
              <w:t xml:space="preserve">Then cometh Jesus with them unto a place called Gethsemane, and saith unto the disciples, </w:t>
            </w:r>
            <w:proofErr w:type="gramStart"/>
            <w:r>
              <w:rPr>
                <w:color w:val="222222"/>
                <w:sz w:val="28"/>
                <w:szCs w:val="28"/>
              </w:rPr>
              <w:t>Sit</w:t>
            </w:r>
            <w:proofErr w:type="gramEnd"/>
            <w:r>
              <w:rPr>
                <w:color w:val="222222"/>
                <w:sz w:val="28"/>
                <w:szCs w:val="28"/>
              </w:rPr>
              <w:t xml:space="preserve"> ye here, while I go and pray yonder. 37 And he took with him Peter and the two sons of </w:t>
            </w:r>
            <w:proofErr w:type="gramStart"/>
            <w:r>
              <w:rPr>
                <w:color w:val="222222"/>
                <w:sz w:val="28"/>
                <w:szCs w:val="28"/>
              </w:rPr>
              <w:t>Zebedee, and</w:t>
            </w:r>
            <w:proofErr w:type="gramEnd"/>
            <w:r>
              <w:rPr>
                <w:color w:val="222222"/>
                <w:sz w:val="28"/>
                <w:szCs w:val="28"/>
              </w:rPr>
              <w:t xml:space="preserve"> began to be sorrowful and very heavy. 38 Then saith he unto them, </w:t>
            </w:r>
            <w:proofErr w:type="gramStart"/>
            <w:r>
              <w:rPr>
                <w:color w:val="222222"/>
                <w:sz w:val="28"/>
                <w:szCs w:val="28"/>
              </w:rPr>
              <w:t>My</w:t>
            </w:r>
            <w:proofErr w:type="gramEnd"/>
            <w:r>
              <w:rPr>
                <w:color w:val="222222"/>
                <w:sz w:val="28"/>
                <w:szCs w:val="28"/>
              </w:rPr>
              <w:t xml:space="preserve"> soul is exceeding sorrowful, even unto death: tarry ye here, and watch with me.</w:t>
            </w:r>
          </w:p>
        </w:tc>
      </w:tr>
    </w:tbl>
    <w:p w14:paraId="6443273F" w14:textId="77777777" w:rsidR="00185608" w:rsidRDefault="00185608">
      <w:pPr>
        <w:spacing w:after="140"/>
      </w:pPr>
    </w:p>
    <w:p w14:paraId="7F459677" w14:textId="77777777" w:rsidR="00185608" w:rsidRDefault="00000000">
      <w:pPr>
        <w:spacing w:after="140"/>
      </w:pPr>
      <w:r>
        <w:rPr>
          <w:color w:val="222222"/>
          <w:sz w:val="28"/>
          <w:szCs w:val="28"/>
        </w:rPr>
        <w:t>Later in v. 41 Jesus says "watch and pray" — the point is clear. Even Jesus gathered people together to pray.</w:t>
      </w:r>
    </w:p>
    <w:p w14:paraId="2BAA59BA" w14:textId="77777777" w:rsidR="00185608" w:rsidRDefault="00185608">
      <w:pPr>
        <w:spacing w:after="80"/>
      </w:pPr>
    </w:p>
    <w:p w14:paraId="41411035" w14:textId="77777777" w:rsidR="00185608" w:rsidRDefault="00000000">
      <w:pPr>
        <w:spacing w:after="140"/>
      </w:pPr>
      <w:r>
        <w:rPr>
          <w:color w:val="222222"/>
          <w:sz w:val="28"/>
          <w:szCs w:val="28"/>
        </w:rPr>
        <w:t>Consider our Key Truth again:</w:t>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24"/>
      </w:tblGrid>
      <w:tr w:rsidR="00185608" w14:paraId="3D7D4FB1" w14:textId="77777777">
        <w:tc>
          <w:tcPr>
            <w:tcW w:w="10224" w:type="dxa"/>
            <w:tcBorders>
              <w:top w:val="single" w:sz="4" w:space="0" w:color="B08D57"/>
              <w:left w:val="single" w:sz="2" w:space="0" w:color="FFFFFF"/>
              <w:bottom w:val="single" w:sz="4" w:space="0" w:color="B08D57"/>
              <w:right w:val="single" w:sz="2" w:space="0" w:color="FFFFFF"/>
            </w:tcBorders>
            <w:shd w:val="clear" w:color="auto" w:fill="FFFFFF"/>
            <w:tcMar>
              <w:top w:w="120" w:type="dxa"/>
              <w:left w:w="220" w:type="dxa"/>
              <w:bottom w:w="120" w:type="dxa"/>
              <w:right w:w="220" w:type="dxa"/>
            </w:tcMar>
          </w:tcPr>
          <w:p w14:paraId="7817A0B6" w14:textId="77777777" w:rsidR="00185608" w:rsidRDefault="00000000">
            <w:pPr>
              <w:jc w:val="center"/>
            </w:pPr>
            <w:r>
              <w:rPr>
                <w:b/>
                <w:bCs/>
                <w:i/>
                <w:iCs/>
                <w:color w:val="16283F"/>
                <w:sz w:val="30"/>
                <w:szCs w:val="30"/>
              </w:rPr>
              <w:t>When I don't know what to do, I know exactly what to do!</w:t>
            </w:r>
          </w:p>
        </w:tc>
      </w:tr>
    </w:tbl>
    <w:p w14:paraId="0B671099" w14:textId="77777777" w:rsidR="00185608" w:rsidRDefault="00185608">
      <w:pPr>
        <w:spacing w:after="160"/>
      </w:pPr>
    </w:p>
    <w:p w14:paraId="50A8DF2F" w14:textId="77777777" w:rsidR="00861B06" w:rsidRDefault="00000000" w:rsidP="00861B06">
      <w:pPr>
        <w:rPr>
          <w:color w:val="222222"/>
          <w:sz w:val="28"/>
          <w:szCs w:val="28"/>
        </w:rPr>
      </w:pPr>
      <w:r>
        <w:rPr>
          <w:color w:val="222222"/>
          <w:sz w:val="28"/>
          <w:szCs w:val="28"/>
        </w:rPr>
        <w:t>You and I must rely on each other to pray for and with one another.</w:t>
      </w:r>
    </w:p>
    <w:p w14:paraId="4C5A27A8" w14:textId="0364E4C4" w:rsidR="00861B06" w:rsidRPr="00861B06" w:rsidRDefault="00861B06">
      <w:pPr>
        <w:spacing w:after="220"/>
        <w:rPr>
          <w:color w:val="222222"/>
          <w:sz w:val="28"/>
          <w:szCs w:val="28"/>
        </w:rPr>
      </w:pPr>
      <w:r>
        <w:rPr>
          <w:color w:val="222222"/>
          <w:sz w:val="28"/>
          <w:szCs w:val="28"/>
        </w:rPr>
        <w:t>___________________________________________________________________________________________________________________________________________________________________________________________________________________________</w:t>
      </w:r>
    </w:p>
    <w:p w14:paraId="396617DC" w14:textId="77777777" w:rsidR="00185608" w:rsidRDefault="00000000">
      <w:pPr>
        <w:spacing w:after="220"/>
      </w:pPr>
      <w:r>
        <w:rPr>
          <w:color w:val="222222"/>
          <w:sz w:val="28"/>
          <w:szCs w:val="28"/>
        </w:rPr>
        <w:t>So far, we have learned to acknowledge our fear, act biblically to our fear, and ask others to pray with and for us. The next step is to acknowledge God's ability.</w:t>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24"/>
      </w:tblGrid>
      <w:tr w:rsidR="00185608" w14:paraId="5D51D08B" w14:textId="77777777">
        <w:tc>
          <w:tcPr>
            <w:tcW w:w="10224" w:type="dxa"/>
            <w:shd w:val="clear" w:color="auto" w:fill="1F3A5F"/>
            <w:tcMar>
              <w:top w:w="100" w:type="dxa"/>
              <w:left w:w="180" w:type="dxa"/>
              <w:bottom w:w="100" w:type="dxa"/>
              <w:right w:w="180" w:type="dxa"/>
            </w:tcMar>
          </w:tcPr>
          <w:p w14:paraId="1CAE1469" w14:textId="77777777" w:rsidR="00185608" w:rsidRDefault="00000000">
            <w:r>
              <w:rPr>
                <w:b/>
                <w:bCs/>
                <w:color w:val="FFFFFF"/>
                <w:sz w:val="30"/>
                <w:szCs w:val="30"/>
              </w:rPr>
              <w:t xml:space="preserve">Acknowledge What God Is Able </w:t>
            </w:r>
            <w:proofErr w:type="gramStart"/>
            <w:r>
              <w:rPr>
                <w:b/>
                <w:bCs/>
                <w:color w:val="FFFFFF"/>
                <w:sz w:val="30"/>
                <w:szCs w:val="30"/>
              </w:rPr>
              <w:t>To</w:t>
            </w:r>
            <w:proofErr w:type="gramEnd"/>
            <w:r>
              <w:rPr>
                <w:b/>
                <w:bCs/>
                <w:color w:val="FFFFFF"/>
                <w:sz w:val="30"/>
                <w:szCs w:val="30"/>
              </w:rPr>
              <w:t xml:space="preserve"> Do</w:t>
            </w:r>
          </w:p>
        </w:tc>
      </w:tr>
    </w:tbl>
    <w:p w14:paraId="26BA3A84" w14:textId="77777777" w:rsidR="00185608" w:rsidRDefault="00185608">
      <w:pPr>
        <w:spacing w:after="160"/>
      </w:pPr>
    </w:p>
    <w:p w14:paraId="5163A182" w14:textId="77777777" w:rsidR="00185608" w:rsidRDefault="00000000">
      <w:pPr>
        <w:spacing w:after="140"/>
      </w:pPr>
      <w:r>
        <w:rPr>
          <w:color w:val="222222"/>
          <w:sz w:val="28"/>
          <w:szCs w:val="28"/>
        </w:rPr>
        <w:t xml:space="preserve">Jehoshaphat begins his prayer by acknowledging God and God's power. Before addressing </w:t>
      </w:r>
      <w:proofErr w:type="gramStart"/>
      <w:r>
        <w:rPr>
          <w:color w:val="222222"/>
          <w:sz w:val="28"/>
          <w:szCs w:val="28"/>
        </w:rPr>
        <w:t>what</w:t>
      </w:r>
      <w:proofErr w:type="gramEnd"/>
      <w:r>
        <w:rPr>
          <w:color w:val="222222"/>
          <w:sz w:val="28"/>
          <w:szCs w:val="28"/>
        </w:rPr>
        <w:t xml:space="preserve"> he does not know about the situation, he focuses on what he does know about the power of God.</w:t>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24"/>
      </w:tblGrid>
      <w:tr w:rsidR="00185608" w14:paraId="612AE52A" w14:textId="77777777">
        <w:tc>
          <w:tcPr>
            <w:tcW w:w="10224" w:type="dxa"/>
            <w:tcBorders>
              <w:top w:val="single" w:sz="2" w:space="0" w:color="EAF0F6"/>
              <w:left w:val="single" w:sz="24" w:space="0" w:color="B08D57"/>
              <w:bottom w:val="single" w:sz="2" w:space="0" w:color="EAF0F6"/>
              <w:right w:val="single" w:sz="2" w:space="0" w:color="EAF0F6"/>
            </w:tcBorders>
            <w:shd w:val="clear" w:color="auto" w:fill="EAF0F6"/>
            <w:tcMar>
              <w:top w:w="140" w:type="dxa"/>
              <w:left w:w="220" w:type="dxa"/>
              <w:bottom w:w="140" w:type="dxa"/>
              <w:right w:w="220" w:type="dxa"/>
            </w:tcMar>
          </w:tcPr>
          <w:p w14:paraId="7637E3F8" w14:textId="77777777" w:rsidR="00185608" w:rsidRDefault="00000000">
            <w:pPr>
              <w:spacing w:after="60"/>
            </w:pPr>
            <w:r>
              <w:rPr>
                <w:b/>
                <w:bCs/>
                <w:color w:val="16283F"/>
                <w:sz w:val="28"/>
                <w:szCs w:val="28"/>
              </w:rPr>
              <w:t>2 Chronicles 20:5–</w:t>
            </w:r>
            <w:proofErr w:type="gramStart"/>
            <w:r>
              <w:rPr>
                <w:b/>
                <w:bCs/>
                <w:color w:val="16283F"/>
                <w:sz w:val="28"/>
                <w:szCs w:val="28"/>
              </w:rPr>
              <w:t xml:space="preserve">6  </w:t>
            </w:r>
            <w:r>
              <w:rPr>
                <w:i/>
                <w:iCs/>
                <w:color w:val="555555"/>
                <w:sz w:val="28"/>
                <w:szCs w:val="28"/>
              </w:rPr>
              <w:t>KJV</w:t>
            </w:r>
            <w:proofErr w:type="gramEnd"/>
          </w:p>
          <w:p w14:paraId="5931A8F0" w14:textId="77777777" w:rsidR="00185608" w:rsidRDefault="00000000">
            <w:r>
              <w:rPr>
                <w:b/>
                <w:bCs/>
                <w:color w:val="16283F"/>
                <w:sz w:val="28"/>
                <w:szCs w:val="28"/>
              </w:rPr>
              <w:t xml:space="preserve">5 </w:t>
            </w:r>
            <w:r>
              <w:rPr>
                <w:color w:val="222222"/>
                <w:sz w:val="28"/>
                <w:szCs w:val="28"/>
              </w:rPr>
              <w:t xml:space="preserve">And Jehoshaphat stood in the congregation of Judah and Jerusalem, in the house of the LORD, before the new court, 6 And said, O LORD God of our fathers, art </w:t>
            </w:r>
            <w:proofErr w:type="gramStart"/>
            <w:r>
              <w:rPr>
                <w:color w:val="222222"/>
                <w:sz w:val="28"/>
                <w:szCs w:val="28"/>
              </w:rPr>
              <w:t>not thou</w:t>
            </w:r>
            <w:proofErr w:type="gramEnd"/>
            <w:r>
              <w:rPr>
                <w:color w:val="222222"/>
                <w:sz w:val="28"/>
                <w:szCs w:val="28"/>
              </w:rPr>
              <w:t xml:space="preserve"> God in heaven? and </w:t>
            </w:r>
            <w:proofErr w:type="spellStart"/>
            <w:r>
              <w:rPr>
                <w:color w:val="222222"/>
                <w:sz w:val="28"/>
                <w:szCs w:val="28"/>
              </w:rPr>
              <w:t>rulest</w:t>
            </w:r>
            <w:proofErr w:type="spellEnd"/>
            <w:r>
              <w:rPr>
                <w:color w:val="222222"/>
                <w:sz w:val="28"/>
                <w:szCs w:val="28"/>
              </w:rPr>
              <w:t xml:space="preserve"> not thou over all the kingdoms of the heathen? and in thine hand is there not power and might, so that none is able to withstand thee?</w:t>
            </w:r>
          </w:p>
        </w:tc>
      </w:tr>
    </w:tbl>
    <w:p w14:paraId="45A65E44" w14:textId="77777777" w:rsidR="00185608" w:rsidRDefault="00185608">
      <w:pPr>
        <w:spacing w:after="140"/>
      </w:pPr>
    </w:p>
    <w:p w14:paraId="1A7B20A9" w14:textId="77777777" w:rsidR="00185608" w:rsidRDefault="00000000">
      <w:pPr>
        <w:spacing w:after="140"/>
      </w:pPr>
      <w:r>
        <w:rPr>
          <w:color w:val="222222"/>
          <w:sz w:val="28"/>
          <w:szCs w:val="28"/>
        </w:rPr>
        <w:lastRenderedPageBreak/>
        <w:t xml:space="preserve">Knowing we should pray does not automatically make our faith strong. Our confidence in prayer comes from remembering who God is and what He </w:t>
      </w:r>
      <w:proofErr w:type="gramStart"/>
      <w:r>
        <w:rPr>
          <w:color w:val="222222"/>
          <w:sz w:val="28"/>
          <w:szCs w:val="28"/>
        </w:rPr>
        <w:t>is able to</w:t>
      </w:r>
      <w:proofErr w:type="gramEnd"/>
      <w:r>
        <w:rPr>
          <w:color w:val="222222"/>
          <w:sz w:val="28"/>
          <w:szCs w:val="28"/>
        </w:rPr>
        <w:t xml:space="preserve"> do.</w:t>
      </w:r>
    </w:p>
    <w:p w14:paraId="00A0B197" w14:textId="77777777" w:rsidR="00185608" w:rsidRDefault="00000000">
      <w:pPr>
        <w:spacing w:after="140"/>
      </w:pPr>
      <w:r>
        <w:rPr>
          <w:color w:val="222222"/>
          <w:sz w:val="28"/>
          <w:szCs w:val="28"/>
        </w:rPr>
        <w:t>This takes us back to the main truth we established in our first sermon:</w:t>
      </w:r>
    </w:p>
    <w:p w14:paraId="2FC99831" w14:textId="77777777" w:rsidR="00185608" w:rsidRDefault="00000000">
      <w:pPr>
        <w:spacing w:after="140"/>
      </w:pPr>
      <w:r>
        <w:rPr>
          <w:i/>
          <w:iCs/>
          <w:color w:val="16283F"/>
          <w:sz w:val="28"/>
          <w:szCs w:val="28"/>
        </w:rPr>
        <w:t>God's power gives believers confidence to pray beyond human limitations.</w:t>
      </w:r>
    </w:p>
    <w:p w14:paraId="63E05B54" w14:textId="77777777" w:rsidR="00185608" w:rsidRDefault="00185608">
      <w:pPr>
        <w:spacing w:after="100"/>
      </w:pPr>
    </w:p>
    <w:p w14:paraId="311C8E74" w14:textId="77777777" w:rsidR="00185608" w:rsidRDefault="00000000">
      <w:pPr>
        <w:spacing w:after="140"/>
      </w:pPr>
      <w:r>
        <w:rPr>
          <w:color w:val="222222"/>
          <w:sz w:val="28"/>
          <w:szCs w:val="28"/>
        </w:rPr>
        <w:t>Jehoshaphat knew that Judah was not strong enough to defeat the army coming against them, but he also knew his limitations were not God's limitations.</w:t>
      </w:r>
    </w:p>
    <w:p w14:paraId="2F91CDB6" w14:textId="77777777" w:rsidR="00185608" w:rsidRDefault="00000000">
      <w:pPr>
        <w:spacing w:after="140"/>
      </w:pPr>
      <w:r>
        <w:rPr>
          <w:color w:val="222222"/>
          <w:sz w:val="28"/>
          <w:szCs w:val="28"/>
        </w:rPr>
        <w:t>His prayer acknowledges that power and might are in God's hand and that no one is able to withstand Him.</w:t>
      </w:r>
    </w:p>
    <w:p w14:paraId="078D833B" w14:textId="77777777" w:rsidR="00185608" w:rsidRDefault="00000000" w:rsidP="00861B06">
      <w:pPr>
        <w:rPr>
          <w:color w:val="222222"/>
          <w:sz w:val="28"/>
          <w:szCs w:val="28"/>
        </w:rPr>
      </w:pPr>
      <w:r>
        <w:rPr>
          <w:color w:val="222222"/>
          <w:sz w:val="28"/>
          <w:szCs w:val="28"/>
        </w:rPr>
        <w:t>This is what gives him confidence to pray.</w:t>
      </w:r>
    </w:p>
    <w:p w14:paraId="499A58D7" w14:textId="3E587CB0" w:rsidR="00861B06" w:rsidRDefault="00861B06">
      <w:pPr>
        <w:spacing w:after="140"/>
      </w:pPr>
      <w:r>
        <w:rPr>
          <w:color w:val="222222"/>
          <w:sz w:val="28"/>
          <w:szCs w:val="28"/>
        </w:rPr>
        <w:t>___________________________________________________________________________________________________________________________________________________________________________________________________________________________</w:t>
      </w:r>
    </w:p>
    <w:p w14:paraId="49F591F2" w14:textId="77777777" w:rsidR="00185608" w:rsidRDefault="00000000">
      <w:pPr>
        <w:spacing w:after="220"/>
      </w:pPr>
      <w:r>
        <w:rPr>
          <w:b/>
          <w:bCs/>
          <w:color w:val="222222"/>
          <w:sz w:val="28"/>
          <w:szCs w:val="28"/>
        </w:rPr>
        <w:t xml:space="preserve">Next Step — After acknowledging God </w:t>
      </w:r>
      <w:proofErr w:type="gramStart"/>
      <w:r>
        <w:rPr>
          <w:b/>
          <w:bCs/>
          <w:color w:val="222222"/>
          <w:sz w:val="28"/>
          <w:szCs w:val="28"/>
        </w:rPr>
        <w:t>is able to</w:t>
      </w:r>
      <w:proofErr w:type="gramEnd"/>
      <w:r>
        <w:rPr>
          <w:b/>
          <w:bCs/>
          <w:color w:val="222222"/>
          <w:sz w:val="28"/>
          <w:szCs w:val="28"/>
        </w:rPr>
        <w:t xml:space="preserve"> take care of your situation, remind yourself of what God has done in the past.</w:t>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24"/>
      </w:tblGrid>
      <w:tr w:rsidR="00185608" w14:paraId="5264C8B5" w14:textId="77777777">
        <w:tc>
          <w:tcPr>
            <w:tcW w:w="10224" w:type="dxa"/>
            <w:shd w:val="clear" w:color="auto" w:fill="1F3A5F"/>
            <w:tcMar>
              <w:top w:w="100" w:type="dxa"/>
              <w:left w:w="180" w:type="dxa"/>
              <w:bottom w:w="100" w:type="dxa"/>
              <w:right w:w="180" w:type="dxa"/>
            </w:tcMar>
          </w:tcPr>
          <w:p w14:paraId="6CECC595" w14:textId="77777777" w:rsidR="00185608" w:rsidRDefault="00000000">
            <w:r>
              <w:rPr>
                <w:b/>
                <w:bCs/>
                <w:color w:val="FFFFFF"/>
                <w:sz w:val="30"/>
                <w:szCs w:val="30"/>
              </w:rPr>
              <w:t>Acknowledge What God Has Done</w:t>
            </w:r>
          </w:p>
        </w:tc>
      </w:tr>
    </w:tbl>
    <w:p w14:paraId="7F74B106" w14:textId="77777777" w:rsidR="00185608" w:rsidRDefault="00185608">
      <w:pPr>
        <w:spacing w:after="160"/>
      </w:pP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24"/>
      </w:tblGrid>
      <w:tr w:rsidR="00185608" w14:paraId="6963AD56" w14:textId="77777777">
        <w:tc>
          <w:tcPr>
            <w:tcW w:w="10224" w:type="dxa"/>
            <w:tcBorders>
              <w:top w:val="single" w:sz="2" w:space="0" w:color="EAF0F6"/>
              <w:left w:val="single" w:sz="24" w:space="0" w:color="B08D57"/>
              <w:bottom w:val="single" w:sz="2" w:space="0" w:color="EAF0F6"/>
              <w:right w:val="single" w:sz="2" w:space="0" w:color="EAF0F6"/>
            </w:tcBorders>
            <w:shd w:val="clear" w:color="auto" w:fill="EAF0F6"/>
            <w:tcMar>
              <w:top w:w="140" w:type="dxa"/>
              <w:left w:w="220" w:type="dxa"/>
              <w:bottom w:w="140" w:type="dxa"/>
              <w:right w:w="220" w:type="dxa"/>
            </w:tcMar>
          </w:tcPr>
          <w:p w14:paraId="3AB83B40" w14:textId="77777777" w:rsidR="00185608" w:rsidRDefault="00000000">
            <w:pPr>
              <w:spacing w:after="60"/>
            </w:pPr>
            <w:r>
              <w:rPr>
                <w:b/>
                <w:bCs/>
                <w:color w:val="16283F"/>
                <w:sz w:val="28"/>
                <w:szCs w:val="28"/>
              </w:rPr>
              <w:t>2 Chronicles 20:7–</w:t>
            </w:r>
            <w:proofErr w:type="gramStart"/>
            <w:r>
              <w:rPr>
                <w:b/>
                <w:bCs/>
                <w:color w:val="16283F"/>
                <w:sz w:val="28"/>
                <w:szCs w:val="28"/>
              </w:rPr>
              <w:t xml:space="preserve">9  </w:t>
            </w:r>
            <w:r>
              <w:rPr>
                <w:i/>
                <w:iCs/>
                <w:color w:val="555555"/>
                <w:sz w:val="28"/>
                <w:szCs w:val="28"/>
              </w:rPr>
              <w:t>KJV</w:t>
            </w:r>
            <w:proofErr w:type="gramEnd"/>
          </w:p>
          <w:p w14:paraId="48C5DAB2" w14:textId="77777777" w:rsidR="00185608" w:rsidRDefault="00000000">
            <w:r>
              <w:rPr>
                <w:b/>
                <w:bCs/>
                <w:color w:val="16283F"/>
                <w:sz w:val="28"/>
                <w:szCs w:val="28"/>
              </w:rPr>
              <w:t xml:space="preserve">7 </w:t>
            </w:r>
            <w:r>
              <w:rPr>
                <w:color w:val="222222"/>
                <w:sz w:val="28"/>
                <w:szCs w:val="28"/>
              </w:rPr>
              <w:t xml:space="preserve">Art not thou our God, who didst drive out the inhabitants of this land before thy people Israel, and </w:t>
            </w:r>
            <w:proofErr w:type="spellStart"/>
            <w:r>
              <w:rPr>
                <w:color w:val="222222"/>
                <w:sz w:val="28"/>
                <w:szCs w:val="28"/>
              </w:rPr>
              <w:t>gavest</w:t>
            </w:r>
            <w:proofErr w:type="spellEnd"/>
            <w:r>
              <w:rPr>
                <w:color w:val="222222"/>
                <w:sz w:val="28"/>
                <w:szCs w:val="28"/>
              </w:rPr>
              <w:t xml:space="preserve"> it to the seed of Abraham thy friend </w:t>
            </w:r>
            <w:proofErr w:type="spellStart"/>
            <w:r>
              <w:rPr>
                <w:color w:val="222222"/>
                <w:sz w:val="28"/>
                <w:szCs w:val="28"/>
              </w:rPr>
              <w:t>for ever</w:t>
            </w:r>
            <w:proofErr w:type="spellEnd"/>
            <w:r>
              <w:rPr>
                <w:color w:val="222222"/>
                <w:sz w:val="28"/>
                <w:szCs w:val="28"/>
              </w:rPr>
              <w:t xml:space="preserve">? 8 And they dwelt therein, and have built thee a sanctuary therein for thy name, saying, 9 If, when evil cometh upon us, as the sword, judgment, or pestilence, or famine, we stand before this house, and in thy presence, (for thy name is in this house,) and cry unto thee in our affliction, then thou wilt </w:t>
            </w:r>
            <w:proofErr w:type="gramStart"/>
            <w:r>
              <w:rPr>
                <w:color w:val="222222"/>
                <w:sz w:val="28"/>
                <w:szCs w:val="28"/>
              </w:rPr>
              <w:t>hear</w:t>
            </w:r>
            <w:proofErr w:type="gramEnd"/>
            <w:r>
              <w:rPr>
                <w:color w:val="222222"/>
                <w:sz w:val="28"/>
                <w:szCs w:val="28"/>
              </w:rPr>
              <w:t xml:space="preserve"> and help.</w:t>
            </w:r>
          </w:p>
        </w:tc>
      </w:tr>
    </w:tbl>
    <w:p w14:paraId="2FFDB1CE" w14:textId="77777777" w:rsidR="00185608" w:rsidRDefault="00185608">
      <w:pPr>
        <w:spacing w:after="140"/>
      </w:pPr>
    </w:p>
    <w:p w14:paraId="329B0574" w14:textId="77777777" w:rsidR="00185608" w:rsidRDefault="00000000">
      <w:pPr>
        <w:spacing w:after="140"/>
      </w:pPr>
      <w:r>
        <w:rPr>
          <w:color w:val="222222"/>
          <w:sz w:val="28"/>
          <w:szCs w:val="28"/>
        </w:rPr>
        <w:t xml:space="preserve">After acknowledging who God is and what He </w:t>
      </w:r>
      <w:proofErr w:type="gramStart"/>
      <w:r>
        <w:rPr>
          <w:color w:val="222222"/>
          <w:sz w:val="28"/>
          <w:szCs w:val="28"/>
        </w:rPr>
        <w:t>is able to</w:t>
      </w:r>
      <w:proofErr w:type="gramEnd"/>
      <w:r>
        <w:rPr>
          <w:color w:val="222222"/>
          <w:sz w:val="28"/>
          <w:szCs w:val="28"/>
        </w:rPr>
        <w:t xml:space="preserve"> do, Jehoshaphat begins to recall what God has done for His people. God had given them this land, just as He promised Abraham. They were standing in Jerusalem, in the land God had given them, worshipping at the temple that had been built for His name. Their history was evidence of God's faithfulness.</w:t>
      </w:r>
    </w:p>
    <w:p w14:paraId="002CEFE9" w14:textId="77777777" w:rsidR="00185608" w:rsidRDefault="00000000">
      <w:pPr>
        <w:spacing w:after="140"/>
      </w:pPr>
      <w:r>
        <w:rPr>
          <w:color w:val="222222"/>
          <w:sz w:val="28"/>
          <w:szCs w:val="28"/>
        </w:rPr>
        <w:t>But Jehoshaphat also remembers what God had told His people they could do when trouble came. Verse 9 recalls the promise connected with Solomon's dedication of the temple: when God's people faced the sword, judgment, pestilence, or famine, they could cry unto Him in their affliction and trust Him to hear and help.</w:t>
      </w:r>
    </w:p>
    <w:p w14:paraId="56FC7D08" w14:textId="77777777" w:rsidR="00185608" w:rsidRDefault="00000000">
      <w:pPr>
        <w:spacing w:after="140"/>
      </w:pPr>
      <w:r>
        <w:rPr>
          <w:color w:val="222222"/>
          <w:sz w:val="28"/>
          <w:szCs w:val="28"/>
        </w:rPr>
        <w:t xml:space="preserve">This is a common pattern in the prayers of Scripture. God's people remind themselves of who God is, what God has done, and what God has said. Jehoshaphat is facing something </w:t>
      </w:r>
      <w:r>
        <w:rPr>
          <w:color w:val="222222"/>
          <w:sz w:val="28"/>
          <w:szCs w:val="28"/>
        </w:rPr>
        <w:lastRenderedPageBreak/>
        <w:t>he has never faced before, so he builds his confidence on truths about God that he already knows.</w:t>
      </w:r>
    </w:p>
    <w:p w14:paraId="2F558F60" w14:textId="77777777" w:rsidR="00185608" w:rsidRDefault="00000000">
      <w:pPr>
        <w:spacing w:after="140"/>
      </w:pPr>
      <w:r>
        <w:rPr>
          <w:color w:val="222222"/>
          <w:sz w:val="28"/>
          <w:szCs w:val="28"/>
        </w:rPr>
        <w:t xml:space="preserve">We need to learn to do the same thing in our prayers. Say out loud what God </w:t>
      </w:r>
      <w:proofErr w:type="gramStart"/>
      <w:r>
        <w:rPr>
          <w:color w:val="222222"/>
          <w:sz w:val="28"/>
          <w:szCs w:val="28"/>
        </w:rPr>
        <w:t>is able to</w:t>
      </w:r>
      <w:proofErr w:type="gramEnd"/>
      <w:r>
        <w:rPr>
          <w:color w:val="222222"/>
          <w:sz w:val="28"/>
          <w:szCs w:val="28"/>
        </w:rPr>
        <w:t xml:space="preserve"> do. Remember what God has already done. Remind yourself of what God has said. When we do not know what God is going to do in our present situation, we can strengthen our faith with what we already know to be true about Him.</w:t>
      </w:r>
    </w:p>
    <w:p w14:paraId="006A1438" w14:textId="77777777" w:rsidR="00185608" w:rsidRDefault="00185608">
      <w:pPr>
        <w:spacing w:after="100"/>
      </w:pP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24"/>
      </w:tblGrid>
      <w:tr w:rsidR="00185608" w14:paraId="24199330" w14:textId="77777777">
        <w:tc>
          <w:tcPr>
            <w:tcW w:w="10224" w:type="dxa"/>
            <w:tcBorders>
              <w:top w:val="single" w:sz="2" w:space="0" w:color="FBF7EF"/>
              <w:left w:val="single" w:sz="24" w:space="0" w:color="1F3A5F"/>
              <w:bottom w:val="single" w:sz="2" w:space="0" w:color="FBF7EF"/>
              <w:right w:val="single" w:sz="2" w:space="0" w:color="FBF7EF"/>
            </w:tcBorders>
            <w:shd w:val="clear" w:color="auto" w:fill="FBF7EF"/>
            <w:tcMar>
              <w:top w:w="160" w:type="dxa"/>
              <w:left w:w="220" w:type="dxa"/>
              <w:bottom w:w="160" w:type="dxa"/>
              <w:right w:w="220" w:type="dxa"/>
            </w:tcMar>
          </w:tcPr>
          <w:p w14:paraId="0096609E" w14:textId="77777777" w:rsidR="00185608" w:rsidRDefault="00000000">
            <w:pPr>
              <w:spacing w:after="100"/>
            </w:pPr>
            <w:r>
              <w:rPr>
                <w:b/>
                <w:bCs/>
                <w:color w:val="16283F"/>
                <w:sz w:val="28"/>
                <w:szCs w:val="28"/>
              </w:rPr>
              <w:t xml:space="preserve">So </w:t>
            </w:r>
            <w:proofErr w:type="gramStart"/>
            <w:r>
              <w:rPr>
                <w:b/>
                <w:bCs/>
                <w:color w:val="16283F"/>
                <w:sz w:val="28"/>
                <w:szCs w:val="28"/>
              </w:rPr>
              <w:t>far</w:t>
            </w:r>
            <w:proofErr w:type="gramEnd"/>
            <w:r>
              <w:rPr>
                <w:b/>
                <w:bCs/>
                <w:color w:val="16283F"/>
                <w:sz w:val="28"/>
                <w:szCs w:val="28"/>
              </w:rPr>
              <w:t xml:space="preserve"> we have covered four action steps when we don't know what to do about a situation that is out of our control:</w:t>
            </w:r>
          </w:p>
          <w:p w14:paraId="240550B0" w14:textId="77777777" w:rsidR="00185608" w:rsidRDefault="00000000">
            <w:pPr>
              <w:pStyle w:val="ListParagraph"/>
              <w:numPr>
                <w:ilvl w:val="0"/>
                <w:numId w:val="1"/>
              </w:numPr>
              <w:spacing w:after="60"/>
              <w:ind w:left="300"/>
            </w:pPr>
            <w:r>
              <w:rPr>
                <w:color w:val="222222"/>
                <w:sz w:val="28"/>
                <w:szCs w:val="28"/>
              </w:rPr>
              <w:t>Acknowledge our fear</w:t>
            </w:r>
          </w:p>
          <w:p w14:paraId="7AF53341" w14:textId="77777777" w:rsidR="00185608" w:rsidRDefault="00000000">
            <w:pPr>
              <w:pStyle w:val="ListParagraph"/>
              <w:numPr>
                <w:ilvl w:val="0"/>
                <w:numId w:val="1"/>
              </w:numPr>
              <w:spacing w:after="60"/>
              <w:ind w:left="300"/>
            </w:pPr>
            <w:r>
              <w:rPr>
                <w:color w:val="222222"/>
                <w:sz w:val="28"/>
                <w:szCs w:val="28"/>
              </w:rPr>
              <w:t>Act biblically toward our fear</w:t>
            </w:r>
          </w:p>
          <w:p w14:paraId="2BBC48D3" w14:textId="77777777" w:rsidR="00185608" w:rsidRDefault="00000000">
            <w:pPr>
              <w:pStyle w:val="ListParagraph"/>
              <w:numPr>
                <w:ilvl w:val="0"/>
                <w:numId w:val="1"/>
              </w:numPr>
              <w:spacing w:after="60"/>
              <w:ind w:left="300"/>
            </w:pPr>
            <w:r>
              <w:rPr>
                <w:color w:val="222222"/>
                <w:sz w:val="28"/>
                <w:szCs w:val="28"/>
              </w:rPr>
              <w:t xml:space="preserve">Acknowledge what God </w:t>
            </w:r>
            <w:proofErr w:type="gramStart"/>
            <w:r>
              <w:rPr>
                <w:color w:val="222222"/>
                <w:sz w:val="28"/>
                <w:szCs w:val="28"/>
              </w:rPr>
              <w:t>is able to</w:t>
            </w:r>
            <w:proofErr w:type="gramEnd"/>
            <w:r>
              <w:rPr>
                <w:color w:val="222222"/>
                <w:sz w:val="28"/>
                <w:szCs w:val="28"/>
              </w:rPr>
              <w:t xml:space="preserve"> do</w:t>
            </w:r>
          </w:p>
          <w:p w14:paraId="7142A0A3" w14:textId="77777777" w:rsidR="00185608" w:rsidRDefault="00000000">
            <w:pPr>
              <w:pStyle w:val="ListParagraph"/>
              <w:numPr>
                <w:ilvl w:val="0"/>
                <w:numId w:val="1"/>
              </w:numPr>
              <w:ind w:left="300"/>
            </w:pPr>
            <w:r>
              <w:rPr>
                <w:color w:val="222222"/>
                <w:sz w:val="28"/>
                <w:szCs w:val="28"/>
              </w:rPr>
              <w:t>Acknowledge what God has done or said</w:t>
            </w:r>
          </w:p>
        </w:tc>
      </w:tr>
    </w:tbl>
    <w:p w14:paraId="32D69DE3" w14:textId="6E73D2EC" w:rsidR="00861B06" w:rsidRDefault="00861B06">
      <w:pPr>
        <w:spacing w:after="160"/>
      </w:pPr>
      <w:r>
        <w:rPr>
          <w:color w:val="222222"/>
          <w:sz w:val="28"/>
          <w:szCs w:val="28"/>
        </w:rPr>
        <w:t>___________________________________________________________________________________________________________________________________________________________________________________________________________________________</w:t>
      </w:r>
    </w:p>
    <w:p w14:paraId="504F6E77" w14:textId="77777777" w:rsidR="00185608" w:rsidRDefault="00000000">
      <w:pPr>
        <w:spacing w:after="220"/>
      </w:pPr>
      <w:r>
        <w:rPr>
          <w:color w:val="222222"/>
          <w:sz w:val="28"/>
          <w:szCs w:val="28"/>
        </w:rPr>
        <w:t>The next step is to acknowledge my dependence on God.</w:t>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24"/>
      </w:tblGrid>
      <w:tr w:rsidR="00185608" w14:paraId="4A579777" w14:textId="77777777">
        <w:tc>
          <w:tcPr>
            <w:tcW w:w="10224" w:type="dxa"/>
            <w:shd w:val="clear" w:color="auto" w:fill="1F3A5F"/>
            <w:tcMar>
              <w:top w:w="100" w:type="dxa"/>
              <w:left w:w="180" w:type="dxa"/>
              <w:bottom w:w="100" w:type="dxa"/>
              <w:right w:w="180" w:type="dxa"/>
            </w:tcMar>
          </w:tcPr>
          <w:p w14:paraId="124DB64E" w14:textId="77777777" w:rsidR="00185608" w:rsidRDefault="00000000">
            <w:r>
              <w:rPr>
                <w:b/>
                <w:bCs/>
                <w:color w:val="FFFFFF"/>
                <w:sz w:val="30"/>
                <w:szCs w:val="30"/>
              </w:rPr>
              <w:t xml:space="preserve">Acknowledge My Dependence </w:t>
            </w:r>
            <w:proofErr w:type="gramStart"/>
            <w:r>
              <w:rPr>
                <w:b/>
                <w:bCs/>
                <w:color w:val="FFFFFF"/>
                <w:sz w:val="30"/>
                <w:szCs w:val="30"/>
              </w:rPr>
              <w:t>On</w:t>
            </w:r>
            <w:proofErr w:type="gramEnd"/>
            <w:r>
              <w:rPr>
                <w:b/>
                <w:bCs/>
                <w:color w:val="FFFFFF"/>
                <w:sz w:val="30"/>
                <w:szCs w:val="30"/>
              </w:rPr>
              <w:t xml:space="preserve"> God</w:t>
            </w:r>
          </w:p>
        </w:tc>
      </w:tr>
    </w:tbl>
    <w:p w14:paraId="1D5A94DD" w14:textId="77777777" w:rsidR="00185608" w:rsidRDefault="00185608">
      <w:pPr>
        <w:spacing w:after="160"/>
      </w:pP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24"/>
      </w:tblGrid>
      <w:tr w:rsidR="00185608" w14:paraId="24931B27" w14:textId="77777777">
        <w:tc>
          <w:tcPr>
            <w:tcW w:w="10224" w:type="dxa"/>
            <w:tcBorders>
              <w:top w:val="single" w:sz="2" w:space="0" w:color="EAF0F6"/>
              <w:left w:val="single" w:sz="24" w:space="0" w:color="B08D57"/>
              <w:bottom w:val="single" w:sz="2" w:space="0" w:color="EAF0F6"/>
              <w:right w:val="single" w:sz="2" w:space="0" w:color="EAF0F6"/>
            </w:tcBorders>
            <w:shd w:val="clear" w:color="auto" w:fill="EAF0F6"/>
            <w:tcMar>
              <w:top w:w="140" w:type="dxa"/>
              <w:left w:w="220" w:type="dxa"/>
              <w:bottom w:w="140" w:type="dxa"/>
              <w:right w:w="220" w:type="dxa"/>
            </w:tcMar>
          </w:tcPr>
          <w:p w14:paraId="370D9397" w14:textId="77777777" w:rsidR="00185608" w:rsidRDefault="00000000">
            <w:pPr>
              <w:spacing w:after="60"/>
            </w:pPr>
            <w:r>
              <w:rPr>
                <w:b/>
                <w:bCs/>
                <w:color w:val="16283F"/>
                <w:sz w:val="28"/>
                <w:szCs w:val="28"/>
              </w:rPr>
              <w:t xml:space="preserve">2 Chronicles </w:t>
            </w:r>
            <w:proofErr w:type="gramStart"/>
            <w:r>
              <w:rPr>
                <w:b/>
                <w:bCs/>
                <w:color w:val="16283F"/>
                <w:sz w:val="28"/>
                <w:szCs w:val="28"/>
              </w:rPr>
              <w:t xml:space="preserve">20:12  </w:t>
            </w:r>
            <w:r>
              <w:rPr>
                <w:i/>
                <w:iCs/>
                <w:color w:val="555555"/>
                <w:sz w:val="28"/>
                <w:szCs w:val="28"/>
              </w:rPr>
              <w:t>KJV</w:t>
            </w:r>
            <w:proofErr w:type="gramEnd"/>
          </w:p>
          <w:p w14:paraId="1EE3CF44" w14:textId="77777777" w:rsidR="00185608" w:rsidRDefault="00000000">
            <w:r>
              <w:rPr>
                <w:b/>
                <w:bCs/>
                <w:color w:val="16283F"/>
                <w:sz w:val="28"/>
                <w:szCs w:val="28"/>
              </w:rPr>
              <w:t xml:space="preserve">12 </w:t>
            </w:r>
            <w:r>
              <w:rPr>
                <w:color w:val="222222"/>
                <w:sz w:val="28"/>
                <w:szCs w:val="28"/>
              </w:rPr>
              <w:t xml:space="preserve">O our God, wilt thou </w:t>
            </w:r>
            <w:proofErr w:type="gramStart"/>
            <w:r>
              <w:rPr>
                <w:color w:val="222222"/>
                <w:sz w:val="28"/>
                <w:szCs w:val="28"/>
              </w:rPr>
              <w:t>not judge</w:t>
            </w:r>
            <w:proofErr w:type="gramEnd"/>
            <w:r>
              <w:rPr>
                <w:color w:val="222222"/>
                <w:sz w:val="28"/>
                <w:szCs w:val="28"/>
              </w:rPr>
              <w:t xml:space="preserve"> them? for we have no might against this great company that cometh against us; neither know we what to do: but our eyes are upon thee.</w:t>
            </w:r>
          </w:p>
        </w:tc>
      </w:tr>
    </w:tbl>
    <w:p w14:paraId="3A856A87" w14:textId="77777777" w:rsidR="00185608" w:rsidRDefault="00185608">
      <w:pPr>
        <w:spacing w:after="140"/>
      </w:pPr>
    </w:p>
    <w:p w14:paraId="2B54A233" w14:textId="77777777" w:rsidR="00185608" w:rsidRDefault="00000000">
      <w:pPr>
        <w:spacing w:after="140"/>
      </w:pPr>
      <w:r>
        <w:rPr>
          <w:color w:val="222222"/>
          <w:sz w:val="28"/>
          <w:szCs w:val="28"/>
        </w:rPr>
        <w:t>It is possible to pray while still trying to work out the problem ourselves. When this happens, we are not really looking to God for the answer. We have already decided what we think needs to happen, and we are asking God to make our plan work.</w:t>
      </w:r>
    </w:p>
    <w:p w14:paraId="68DF3A3E" w14:textId="77777777" w:rsidR="00185608" w:rsidRDefault="00000000">
      <w:pPr>
        <w:spacing w:after="140"/>
      </w:pPr>
      <w:r>
        <w:rPr>
          <w:color w:val="222222"/>
          <w:sz w:val="28"/>
          <w:szCs w:val="28"/>
        </w:rPr>
        <w:t>Jehoshaphat reaches a different place. He admits, "we have no might" and "neither know we what to do." He does not have a plan to present to God. He is looking to God for the answer: "but our eyes are upon thee."</w:t>
      </w:r>
    </w:p>
    <w:p w14:paraId="56CA53CF" w14:textId="77777777" w:rsidR="00185608" w:rsidRDefault="00000000">
      <w:pPr>
        <w:spacing w:after="140"/>
      </w:pPr>
      <w:r>
        <w:rPr>
          <w:color w:val="222222"/>
          <w:sz w:val="28"/>
          <w:szCs w:val="28"/>
        </w:rPr>
        <w:t>Dependence on God means I am willing to admit that I do not have the answer and trust God with what happens next.</w:t>
      </w:r>
    </w:p>
    <w:p w14:paraId="2AFE0CA2" w14:textId="77777777" w:rsidR="00185608" w:rsidRDefault="00185608">
      <w:pPr>
        <w:spacing w:after="100"/>
      </w:pPr>
    </w:p>
    <w:p w14:paraId="6F3773EC" w14:textId="77777777" w:rsidR="00185608" w:rsidRDefault="00000000">
      <w:pPr>
        <w:spacing w:after="140"/>
      </w:pPr>
      <w:r>
        <w:rPr>
          <w:color w:val="222222"/>
          <w:sz w:val="28"/>
          <w:szCs w:val="28"/>
        </w:rPr>
        <w:t>Jehoshaphat provides a good example of what it means to allow my faith to work alongside my fear:</w:t>
      </w:r>
    </w:p>
    <w:p w14:paraId="3D67131B" w14:textId="77777777" w:rsidR="00185608" w:rsidRDefault="00185608">
      <w:pPr>
        <w:spacing w:after="80"/>
      </w:pPr>
    </w:p>
    <w:p w14:paraId="3654BBB7" w14:textId="77777777" w:rsidR="00185608" w:rsidRDefault="00000000">
      <w:pPr>
        <w:pStyle w:val="ListParagraph"/>
        <w:numPr>
          <w:ilvl w:val="0"/>
          <w:numId w:val="1"/>
        </w:numPr>
        <w:spacing w:after="80"/>
        <w:ind w:left="360"/>
      </w:pPr>
      <w:r>
        <w:rPr>
          <w:b/>
          <w:bCs/>
          <w:color w:val="222222"/>
          <w:sz w:val="28"/>
          <w:szCs w:val="28"/>
        </w:rPr>
        <w:t>When my faith is working with my fear, I keep my eyes on God.</w:t>
      </w:r>
    </w:p>
    <w:p w14:paraId="6BB22B34" w14:textId="77777777" w:rsidR="00185608" w:rsidRDefault="00000000">
      <w:pPr>
        <w:pStyle w:val="ListParagraph"/>
        <w:numPr>
          <w:ilvl w:val="0"/>
          <w:numId w:val="1"/>
        </w:numPr>
        <w:spacing w:after="80"/>
        <w:ind w:left="360"/>
      </w:pPr>
      <w:r>
        <w:rPr>
          <w:b/>
          <w:bCs/>
          <w:color w:val="222222"/>
          <w:sz w:val="28"/>
          <w:szCs w:val="28"/>
        </w:rPr>
        <w:t>When my fear is working alone, I keep my eyes on the problem.</w:t>
      </w:r>
    </w:p>
    <w:p w14:paraId="2D304DEC" w14:textId="77777777" w:rsidR="00185608" w:rsidRDefault="00185608">
      <w:pPr>
        <w:spacing w:after="140"/>
      </w:pP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24"/>
      </w:tblGrid>
      <w:tr w:rsidR="00185608" w14:paraId="37AAEAB3" w14:textId="77777777">
        <w:tc>
          <w:tcPr>
            <w:tcW w:w="10224" w:type="dxa"/>
            <w:tcBorders>
              <w:top w:val="single" w:sz="4" w:space="0" w:color="B08D57"/>
              <w:left w:val="single" w:sz="2" w:space="0" w:color="FFFFFF"/>
              <w:bottom w:val="single" w:sz="4" w:space="0" w:color="B08D57"/>
              <w:right w:val="single" w:sz="2" w:space="0" w:color="FFFFFF"/>
            </w:tcBorders>
            <w:shd w:val="clear" w:color="auto" w:fill="FFFFFF"/>
            <w:tcMar>
              <w:top w:w="120" w:type="dxa"/>
              <w:left w:w="220" w:type="dxa"/>
              <w:bottom w:w="120" w:type="dxa"/>
              <w:right w:w="220" w:type="dxa"/>
            </w:tcMar>
          </w:tcPr>
          <w:p w14:paraId="312A1D18" w14:textId="77777777" w:rsidR="00185608" w:rsidRDefault="00000000">
            <w:pPr>
              <w:jc w:val="center"/>
            </w:pPr>
            <w:r>
              <w:rPr>
                <w:b/>
                <w:bCs/>
                <w:i/>
                <w:iCs/>
                <w:color w:val="16283F"/>
                <w:sz w:val="30"/>
                <w:szCs w:val="30"/>
              </w:rPr>
              <w:t>When I don't know what to do, I know exactly what to do!</w:t>
            </w:r>
          </w:p>
        </w:tc>
      </w:tr>
    </w:tbl>
    <w:p w14:paraId="32FAABB8" w14:textId="77777777" w:rsidR="00185608" w:rsidRDefault="00185608">
      <w:pPr>
        <w:spacing w:after="220"/>
      </w:pP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24"/>
      </w:tblGrid>
      <w:tr w:rsidR="00185608" w14:paraId="25D65FC6" w14:textId="77777777">
        <w:tc>
          <w:tcPr>
            <w:tcW w:w="10224" w:type="dxa"/>
            <w:shd w:val="clear" w:color="auto" w:fill="1F3A5F"/>
            <w:tcMar>
              <w:top w:w="100" w:type="dxa"/>
              <w:left w:w="180" w:type="dxa"/>
              <w:bottom w:w="100" w:type="dxa"/>
              <w:right w:w="180" w:type="dxa"/>
            </w:tcMar>
          </w:tcPr>
          <w:p w14:paraId="559A91C0" w14:textId="77777777" w:rsidR="00185608" w:rsidRDefault="00000000">
            <w:r>
              <w:rPr>
                <w:b/>
                <w:bCs/>
                <w:color w:val="FFFFFF"/>
                <w:sz w:val="30"/>
                <w:szCs w:val="30"/>
              </w:rPr>
              <w:t>Take These Steps</w:t>
            </w:r>
          </w:p>
        </w:tc>
      </w:tr>
    </w:tbl>
    <w:p w14:paraId="2C24ED6C" w14:textId="77777777" w:rsidR="00185608" w:rsidRDefault="00185608">
      <w:pPr>
        <w:spacing w:after="160"/>
      </w:pPr>
    </w:p>
    <w:p w14:paraId="1FB50E72" w14:textId="77777777" w:rsidR="00185608" w:rsidRDefault="00000000">
      <w:pPr>
        <w:spacing w:after="140"/>
      </w:pPr>
      <w:r>
        <w:rPr>
          <w:color w:val="222222"/>
          <w:sz w:val="28"/>
          <w:szCs w:val="28"/>
        </w:rPr>
        <w:t>At this time, reflect on your need and ask yourself if your prayer is following the model set by Jehoshaphat.</w:t>
      </w:r>
    </w:p>
    <w:p w14:paraId="7FF7E674" w14:textId="77777777" w:rsidR="00185608" w:rsidRDefault="00185608">
      <w:pPr>
        <w:spacing w:after="80"/>
      </w:pP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24"/>
      </w:tblGrid>
      <w:tr w:rsidR="00185608" w14:paraId="2F313A68" w14:textId="77777777">
        <w:tc>
          <w:tcPr>
            <w:tcW w:w="10224" w:type="dxa"/>
            <w:shd w:val="clear" w:color="auto" w:fill="EAF0F6"/>
            <w:tcMar>
              <w:top w:w="140" w:type="dxa"/>
              <w:left w:w="220" w:type="dxa"/>
              <w:bottom w:w="140" w:type="dxa"/>
              <w:right w:w="220" w:type="dxa"/>
            </w:tcMar>
          </w:tcPr>
          <w:p w14:paraId="6450F570" w14:textId="77777777" w:rsidR="00185608" w:rsidRDefault="00000000">
            <w:pPr>
              <w:spacing w:after="80"/>
            </w:pPr>
            <w:r>
              <w:rPr>
                <w:i/>
                <w:iCs/>
                <w:color w:val="16283F"/>
                <w:sz w:val="28"/>
                <w:szCs w:val="28"/>
              </w:rPr>
              <w:t>What is the need in your life that if God does not intervene will be tragic?</w:t>
            </w:r>
          </w:p>
          <w:p w14:paraId="10E4A8ED" w14:textId="77777777" w:rsidR="00185608" w:rsidRDefault="00000000">
            <w:r>
              <w:rPr>
                <w:i/>
                <w:iCs/>
                <w:color w:val="16283F"/>
                <w:sz w:val="28"/>
                <w:szCs w:val="28"/>
              </w:rPr>
              <w:t>How can you apply these action steps in this situation?</w:t>
            </w:r>
          </w:p>
        </w:tc>
      </w:tr>
    </w:tbl>
    <w:p w14:paraId="0E9A6500" w14:textId="77777777" w:rsidR="00185608" w:rsidRDefault="00185608">
      <w:pPr>
        <w:spacing w:after="160"/>
      </w:pPr>
    </w:p>
    <w:p w14:paraId="32A34E40" w14:textId="446313C0" w:rsidR="00185608" w:rsidRDefault="00861B06">
      <w:pPr>
        <w:spacing w:after="120"/>
      </w:pPr>
      <w:r>
        <w:rPr>
          <w:color w:val="222222"/>
          <w:sz w:val="28"/>
          <w:szCs w:val="28"/>
        </w:rPr>
        <w:t>___________________________________________________________________________________________________________________________________________________________________________________________________________________________</w:t>
      </w:r>
    </w:p>
    <w:p w14:paraId="3DFDBB8D" w14:textId="77777777" w:rsidR="00185608" w:rsidRDefault="00000000">
      <w:pPr>
        <w:pStyle w:val="ListParagraph"/>
        <w:numPr>
          <w:ilvl w:val="0"/>
          <w:numId w:val="1"/>
        </w:numPr>
        <w:spacing w:after="80"/>
        <w:ind w:left="360"/>
      </w:pPr>
      <w:r>
        <w:rPr>
          <w:color w:val="222222"/>
          <w:sz w:val="28"/>
          <w:szCs w:val="28"/>
        </w:rPr>
        <w:t>Acknowledge your Fear</w:t>
      </w:r>
    </w:p>
    <w:p w14:paraId="4A10E2F1" w14:textId="77777777" w:rsidR="00185608" w:rsidRDefault="00000000">
      <w:pPr>
        <w:pStyle w:val="ListParagraph"/>
        <w:numPr>
          <w:ilvl w:val="0"/>
          <w:numId w:val="1"/>
        </w:numPr>
        <w:spacing w:after="80"/>
        <w:ind w:left="360"/>
      </w:pPr>
      <w:r>
        <w:rPr>
          <w:color w:val="222222"/>
          <w:sz w:val="28"/>
          <w:szCs w:val="28"/>
        </w:rPr>
        <w:t>Act Biblically to Fear</w:t>
      </w:r>
    </w:p>
    <w:p w14:paraId="04DF25C6" w14:textId="77777777" w:rsidR="00185608" w:rsidRDefault="00000000">
      <w:pPr>
        <w:pStyle w:val="ListParagraph"/>
        <w:numPr>
          <w:ilvl w:val="0"/>
          <w:numId w:val="1"/>
        </w:numPr>
        <w:spacing w:after="80"/>
        <w:ind w:left="360"/>
      </w:pPr>
      <w:r>
        <w:rPr>
          <w:color w:val="222222"/>
          <w:sz w:val="28"/>
          <w:szCs w:val="28"/>
        </w:rPr>
        <w:t xml:space="preserve">Ask Others </w:t>
      </w:r>
      <w:proofErr w:type="gramStart"/>
      <w:r>
        <w:rPr>
          <w:color w:val="222222"/>
          <w:sz w:val="28"/>
          <w:szCs w:val="28"/>
        </w:rPr>
        <w:t>To</w:t>
      </w:r>
      <w:proofErr w:type="gramEnd"/>
      <w:r>
        <w:rPr>
          <w:color w:val="222222"/>
          <w:sz w:val="28"/>
          <w:szCs w:val="28"/>
        </w:rPr>
        <w:t xml:space="preserve"> Seek God</w:t>
      </w:r>
    </w:p>
    <w:p w14:paraId="7FB8D7D2" w14:textId="77777777" w:rsidR="00185608" w:rsidRDefault="00000000">
      <w:pPr>
        <w:pStyle w:val="ListParagraph"/>
        <w:numPr>
          <w:ilvl w:val="0"/>
          <w:numId w:val="1"/>
        </w:numPr>
        <w:spacing w:after="80"/>
        <w:ind w:left="360"/>
      </w:pPr>
      <w:r>
        <w:rPr>
          <w:color w:val="222222"/>
          <w:sz w:val="28"/>
          <w:szCs w:val="28"/>
        </w:rPr>
        <w:t xml:space="preserve">Acknowledge What God Is Able </w:t>
      </w:r>
      <w:proofErr w:type="gramStart"/>
      <w:r>
        <w:rPr>
          <w:color w:val="222222"/>
          <w:sz w:val="28"/>
          <w:szCs w:val="28"/>
        </w:rPr>
        <w:t>To</w:t>
      </w:r>
      <w:proofErr w:type="gramEnd"/>
      <w:r>
        <w:rPr>
          <w:color w:val="222222"/>
          <w:sz w:val="28"/>
          <w:szCs w:val="28"/>
        </w:rPr>
        <w:t xml:space="preserve"> Do</w:t>
      </w:r>
    </w:p>
    <w:p w14:paraId="713C8AA6" w14:textId="77777777" w:rsidR="00185608" w:rsidRDefault="00000000">
      <w:pPr>
        <w:pStyle w:val="ListParagraph"/>
        <w:numPr>
          <w:ilvl w:val="0"/>
          <w:numId w:val="1"/>
        </w:numPr>
        <w:spacing w:after="80"/>
        <w:ind w:left="360"/>
      </w:pPr>
      <w:r>
        <w:rPr>
          <w:color w:val="222222"/>
          <w:sz w:val="28"/>
          <w:szCs w:val="28"/>
        </w:rPr>
        <w:t>Acknowledge What God Has Done</w:t>
      </w:r>
    </w:p>
    <w:p w14:paraId="3A9FE9C8" w14:textId="77777777" w:rsidR="00185608" w:rsidRDefault="00000000">
      <w:pPr>
        <w:pStyle w:val="ListParagraph"/>
        <w:numPr>
          <w:ilvl w:val="0"/>
          <w:numId w:val="1"/>
        </w:numPr>
        <w:spacing w:after="80"/>
        <w:ind w:left="360"/>
      </w:pPr>
      <w:r>
        <w:rPr>
          <w:color w:val="222222"/>
          <w:sz w:val="28"/>
          <w:szCs w:val="28"/>
        </w:rPr>
        <w:t xml:space="preserve">Acknowledge Dependence </w:t>
      </w:r>
      <w:proofErr w:type="gramStart"/>
      <w:r>
        <w:rPr>
          <w:color w:val="222222"/>
          <w:sz w:val="28"/>
          <w:szCs w:val="28"/>
        </w:rPr>
        <w:t>On</w:t>
      </w:r>
      <w:proofErr w:type="gramEnd"/>
      <w:r>
        <w:rPr>
          <w:color w:val="222222"/>
          <w:sz w:val="28"/>
          <w:szCs w:val="28"/>
        </w:rPr>
        <w:t xml:space="preserve"> God</w:t>
      </w:r>
    </w:p>
    <w:sectPr w:rsidR="00185608" w:rsidSect="00861B06">
      <w:pgSz w:w="12240" w:h="15840"/>
      <w:pgMar w:top="1008" w:right="1008" w:bottom="1008" w:left="1008" w:header="708" w:footer="708"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D4916AA"/>
    <w:multiLevelType w:val="hybridMultilevel"/>
    <w:tmpl w:val="76FE53CE"/>
    <w:lvl w:ilvl="0" w:tplc="98462674">
      <w:start w:val="1"/>
      <w:numFmt w:val="bullet"/>
      <w:lvlText w:val="●"/>
      <w:lvlJc w:val="left"/>
      <w:pPr>
        <w:ind w:left="720" w:hanging="360"/>
      </w:pPr>
    </w:lvl>
    <w:lvl w:ilvl="1" w:tplc="BC70CE84">
      <w:start w:val="1"/>
      <w:numFmt w:val="bullet"/>
      <w:lvlText w:val="○"/>
      <w:lvlJc w:val="left"/>
      <w:pPr>
        <w:ind w:left="1440" w:hanging="360"/>
      </w:pPr>
    </w:lvl>
    <w:lvl w:ilvl="2" w:tplc="16AAC946">
      <w:start w:val="1"/>
      <w:numFmt w:val="bullet"/>
      <w:lvlText w:val="■"/>
      <w:lvlJc w:val="left"/>
      <w:pPr>
        <w:ind w:left="2160" w:hanging="360"/>
      </w:pPr>
    </w:lvl>
    <w:lvl w:ilvl="3" w:tplc="07F0CFFC">
      <w:start w:val="1"/>
      <w:numFmt w:val="bullet"/>
      <w:lvlText w:val="●"/>
      <w:lvlJc w:val="left"/>
      <w:pPr>
        <w:ind w:left="2880" w:hanging="360"/>
      </w:pPr>
    </w:lvl>
    <w:lvl w:ilvl="4" w:tplc="AE2A2ADA">
      <w:start w:val="1"/>
      <w:numFmt w:val="bullet"/>
      <w:lvlText w:val="○"/>
      <w:lvlJc w:val="left"/>
      <w:pPr>
        <w:ind w:left="3600" w:hanging="360"/>
      </w:pPr>
    </w:lvl>
    <w:lvl w:ilvl="5" w:tplc="63B0EEE2">
      <w:start w:val="1"/>
      <w:numFmt w:val="bullet"/>
      <w:lvlText w:val="■"/>
      <w:lvlJc w:val="left"/>
      <w:pPr>
        <w:ind w:left="4320" w:hanging="360"/>
      </w:pPr>
    </w:lvl>
    <w:lvl w:ilvl="6" w:tplc="1AB01B02">
      <w:start w:val="1"/>
      <w:numFmt w:val="bullet"/>
      <w:lvlText w:val="●"/>
      <w:lvlJc w:val="left"/>
      <w:pPr>
        <w:ind w:left="5040" w:hanging="360"/>
      </w:pPr>
    </w:lvl>
    <w:lvl w:ilvl="7" w:tplc="7878187A">
      <w:start w:val="1"/>
      <w:numFmt w:val="bullet"/>
      <w:lvlText w:val="●"/>
      <w:lvlJc w:val="left"/>
      <w:pPr>
        <w:ind w:left="5760" w:hanging="360"/>
      </w:pPr>
    </w:lvl>
    <w:lvl w:ilvl="8" w:tplc="6B9007D2">
      <w:start w:val="1"/>
      <w:numFmt w:val="bullet"/>
      <w:lvlText w:val="●"/>
      <w:lvlJc w:val="left"/>
      <w:pPr>
        <w:ind w:left="6480" w:hanging="360"/>
      </w:pPr>
    </w:lvl>
  </w:abstractNum>
  <w:num w:numId="1" w16cid:durableId="434710528">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608"/>
    <w:rsid w:val="001409F3"/>
    <w:rsid w:val="00185608"/>
    <w:rsid w:val="00861B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D76E0"/>
  <w15:docId w15:val="{3E0EBFEA-608C-3045-A6ED-10D6A15AE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ef.ly/logosref/bible+kjv.61.26.38" TargetMode="External"/><Relationship Id="rId5" Type="http://schemas.openxmlformats.org/officeDocument/2006/relationships/hyperlink" Target="https://ref.ly/logosref/bible+kjv.14.20.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3044</Words>
  <Characters>13368</Characters>
  <Application>Microsoft Office Word</Application>
  <DocSecurity>0</DocSecurity>
  <Lines>326</Lines>
  <Paragraphs>176</Paragraphs>
  <ScaleCrop>false</ScaleCrop>
  <Company/>
  <LinksUpToDate>false</LinksUpToDate>
  <CharactersWithSpaces>16236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Christie Murphy</cp:lastModifiedBy>
  <cp:revision>2</cp:revision>
  <dcterms:created xsi:type="dcterms:W3CDTF">2026-08-13T18:36:00Z</dcterms:created>
  <dcterms:modified xsi:type="dcterms:W3CDTF">2026-08-13T18:36:00Z</dcterms:modified>
</cp:coreProperties>
</file>