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C6B0" w14:textId="77777777" w:rsidR="0014362E" w:rsidRPr="00AD4321" w:rsidRDefault="00000000">
      <w:pPr>
        <w:spacing w:before="60" w:after="40"/>
        <w:jc w:val="center"/>
        <w:rPr>
          <w:rFonts w:asciiTheme="majorHAnsi" w:hAnsiTheme="majorHAnsi"/>
        </w:rPr>
      </w:pPr>
      <w:r w:rsidRPr="00AD4321">
        <w:rPr>
          <w:rFonts w:asciiTheme="majorHAnsi" w:hAnsiTheme="majorHAnsi"/>
          <w:b/>
          <w:bCs/>
          <w:color w:val="404040"/>
        </w:rPr>
        <w:t>PROVERBS</w:t>
      </w:r>
    </w:p>
    <w:p w14:paraId="206D0D41" w14:textId="77777777" w:rsidR="0014362E" w:rsidRPr="00AD4321" w:rsidRDefault="00000000">
      <w:pPr>
        <w:spacing w:before="60" w:after="40"/>
        <w:jc w:val="center"/>
        <w:rPr>
          <w:rFonts w:asciiTheme="majorHAnsi" w:hAnsiTheme="majorHAnsi"/>
        </w:rPr>
      </w:pPr>
      <w:r w:rsidRPr="00AD4321">
        <w:rPr>
          <w:rFonts w:asciiTheme="majorHAnsi" w:hAnsiTheme="majorHAnsi"/>
          <w:i/>
          <w:iCs/>
          <w:color w:val="404040"/>
        </w:rPr>
        <w:t>God’s Handbook for His Image Bearers</w:t>
      </w:r>
    </w:p>
    <w:p w14:paraId="12A23CC0" w14:textId="77777777" w:rsidR="0014362E" w:rsidRPr="00AD4321" w:rsidRDefault="00000000">
      <w:pPr>
        <w:spacing w:before="60" w:after="40"/>
        <w:jc w:val="center"/>
        <w:rPr>
          <w:rFonts w:asciiTheme="majorHAnsi" w:hAnsiTheme="majorHAnsi"/>
        </w:rPr>
      </w:pPr>
      <w:r w:rsidRPr="00AD4321">
        <w:rPr>
          <w:rFonts w:asciiTheme="majorHAnsi" w:hAnsiTheme="majorHAnsi"/>
          <w:color w:val="404040"/>
        </w:rPr>
        <w:t xml:space="preserve">Wednesday Bible </w:t>
      </w:r>
      <w:proofErr w:type="gramStart"/>
      <w:r w:rsidRPr="00AD4321">
        <w:rPr>
          <w:rFonts w:asciiTheme="majorHAnsi" w:hAnsiTheme="majorHAnsi"/>
          <w:color w:val="404040"/>
        </w:rPr>
        <w:t>Study  •</w:t>
      </w:r>
      <w:proofErr w:type="gramEnd"/>
      <w:r w:rsidRPr="00AD4321">
        <w:rPr>
          <w:rFonts w:asciiTheme="majorHAnsi" w:hAnsiTheme="majorHAnsi"/>
          <w:color w:val="404040"/>
        </w:rPr>
        <w:t xml:space="preserve">  Lesson </w:t>
      </w:r>
      <w:proofErr w:type="gramStart"/>
      <w:r w:rsidRPr="00AD4321">
        <w:rPr>
          <w:rFonts w:asciiTheme="majorHAnsi" w:hAnsiTheme="majorHAnsi"/>
          <w:color w:val="404040"/>
        </w:rPr>
        <w:t>10  •</w:t>
      </w:r>
      <w:proofErr w:type="gramEnd"/>
      <w:r w:rsidRPr="00AD4321">
        <w:rPr>
          <w:rFonts w:asciiTheme="majorHAnsi" w:hAnsiTheme="majorHAnsi"/>
          <w:color w:val="404040"/>
        </w:rPr>
        <w:t xml:space="preserve">  June 17, 2026</w:t>
      </w:r>
    </w:p>
    <w:p w14:paraId="750145D2" w14:textId="77777777" w:rsidR="0014362E" w:rsidRPr="00AD4321" w:rsidRDefault="00000000">
      <w:pPr>
        <w:spacing w:before="60" w:after="160"/>
        <w:jc w:val="center"/>
        <w:rPr>
          <w:rFonts w:asciiTheme="majorHAnsi" w:hAnsiTheme="majorHAnsi"/>
        </w:rPr>
      </w:pPr>
      <w:r w:rsidRPr="00AD4321">
        <w:rPr>
          <w:rFonts w:asciiTheme="majorHAnsi" w:hAnsiTheme="majorHAnsi"/>
          <w:color w:val="404040"/>
        </w:rPr>
        <w:t xml:space="preserve">Wisdom Equips God’s Image </w:t>
      </w:r>
      <w:proofErr w:type="gramStart"/>
      <w:r w:rsidRPr="00AD4321">
        <w:rPr>
          <w:rFonts w:asciiTheme="majorHAnsi" w:hAnsiTheme="majorHAnsi"/>
          <w:color w:val="404040"/>
        </w:rPr>
        <w:t>Bearers  •</w:t>
      </w:r>
      <w:proofErr w:type="gramEnd"/>
      <w:r w:rsidRPr="00AD4321">
        <w:rPr>
          <w:rFonts w:asciiTheme="majorHAnsi" w:hAnsiTheme="majorHAnsi"/>
          <w:color w:val="404040"/>
        </w:rPr>
        <w:t xml:space="preserve">  Proverbs 3:1–4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5E69088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404040"/>
            <w:tcMar>
              <w:top w:w="100" w:type="dxa"/>
              <w:left w:w="160" w:type="dxa"/>
              <w:bottom w:w="100" w:type="dxa"/>
              <w:right w:w="160" w:type="dxa"/>
            </w:tcMar>
          </w:tcPr>
          <w:p w14:paraId="4CE092B5" w14:textId="77777777" w:rsidR="0014362E" w:rsidRPr="00AD4321" w:rsidRDefault="00000000">
            <w:pPr>
              <w:rPr>
                <w:rFonts w:asciiTheme="majorHAnsi" w:hAnsiTheme="majorHAnsi"/>
              </w:rPr>
            </w:pPr>
            <w:r w:rsidRPr="00AD4321">
              <w:rPr>
                <w:rFonts w:asciiTheme="majorHAnsi" w:hAnsiTheme="majorHAnsi"/>
                <w:b/>
                <w:bCs/>
                <w:color w:val="FFFFFF"/>
              </w:rPr>
              <w:t>Proverbs 3:1–4 (KJV)</w:t>
            </w:r>
          </w:p>
        </w:tc>
      </w:tr>
    </w:tbl>
    <w:p w14:paraId="7E79675A"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28FDBB07"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127EE401" w14:textId="77777777" w:rsidR="0014362E" w:rsidRPr="00AD4321" w:rsidRDefault="00000000">
            <w:pPr>
              <w:rPr>
                <w:rFonts w:asciiTheme="majorHAnsi" w:hAnsiTheme="majorHAnsi"/>
              </w:rPr>
            </w:pPr>
            <w:r w:rsidRPr="00AD4321">
              <w:rPr>
                <w:rFonts w:asciiTheme="majorHAnsi" w:hAnsiTheme="majorHAnsi"/>
                <w:i/>
                <w:iCs/>
                <w:color w:val="000000"/>
              </w:rPr>
              <w:t xml:space="preserve">1 My son, forget not my law; but let thine heart keep my commandments: 2 For length of days, and long life, and peace, shall they add to thee. 3 Let not mercy and truth forsake thee: bind them about thy neck; write them upon the table of thine heart: 4 So shalt thou find </w:t>
            </w:r>
            <w:proofErr w:type="spellStart"/>
            <w:r w:rsidRPr="00AD4321">
              <w:rPr>
                <w:rFonts w:asciiTheme="majorHAnsi" w:hAnsiTheme="majorHAnsi"/>
                <w:i/>
                <w:iCs/>
                <w:color w:val="000000"/>
              </w:rPr>
              <w:t>favour</w:t>
            </w:r>
            <w:proofErr w:type="spellEnd"/>
            <w:r w:rsidRPr="00AD4321">
              <w:rPr>
                <w:rFonts w:asciiTheme="majorHAnsi" w:hAnsiTheme="majorHAnsi"/>
                <w:i/>
                <w:iCs/>
                <w:color w:val="000000"/>
              </w:rPr>
              <w:t xml:space="preserve"> and good understanding in the sight of God and man.</w:t>
            </w:r>
          </w:p>
        </w:tc>
      </w:tr>
    </w:tbl>
    <w:p w14:paraId="28FCCC05" w14:textId="77777777" w:rsidR="0014362E" w:rsidRPr="00AD4321" w:rsidRDefault="0014362E">
      <w:pPr>
        <w:spacing w:before="100" w:after="10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739DBC7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404040"/>
            <w:tcMar>
              <w:top w:w="100" w:type="dxa"/>
              <w:left w:w="160" w:type="dxa"/>
              <w:bottom w:w="100" w:type="dxa"/>
              <w:right w:w="160" w:type="dxa"/>
            </w:tcMar>
          </w:tcPr>
          <w:p w14:paraId="052B9271" w14:textId="77777777" w:rsidR="0014362E" w:rsidRPr="00AD4321" w:rsidRDefault="00000000">
            <w:pPr>
              <w:rPr>
                <w:rFonts w:asciiTheme="majorHAnsi" w:hAnsiTheme="majorHAnsi"/>
              </w:rPr>
            </w:pPr>
            <w:r w:rsidRPr="00AD4321">
              <w:rPr>
                <w:rFonts w:asciiTheme="majorHAnsi" w:hAnsiTheme="majorHAnsi"/>
                <w:b/>
                <w:bCs/>
                <w:color w:val="FFFFFF"/>
              </w:rPr>
              <w:t>Transformation</w:t>
            </w:r>
          </w:p>
        </w:tc>
      </w:tr>
    </w:tbl>
    <w:p w14:paraId="0554CD2C" w14:textId="77777777" w:rsidR="0014362E" w:rsidRPr="00AD4321" w:rsidRDefault="0014362E">
      <w:pPr>
        <w:spacing w:before="60" w:after="60"/>
        <w:rPr>
          <w:rFonts w:asciiTheme="majorHAnsi" w:hAnsiTheme="majorHAnsi"/>
        </w:rPr>
      </w:pPr>
    </w:p>
    <w:p w14:paraId="214FC8A9" w14:textId="77777777" w:rsidR="0014362E" w:rsidRPr="00AD4321" w:rsidRDefault="00000000">
      <w:pPr>
        <w:spacing w:before="60" w:after="60"/>
        <w:rPr>
          <w:rFonts w:asciiTheme="majorHAnsi" w:hAnsiTheme="majorHAnsi"/>
        </w:rPr>
      </w:pPr>
      <w:r w:rsidRPr="00AD4321">
        <w:rPr>
          <w:rFonts w:asciiTheme="majorHAnsi" w:hAnsiTheme="majorHAnsi"/>
          <w:color w:val="000000"/>
        </w:rPr>
        <w:t xml:space="preserve">Explain the following questions using the word or concept of </w:t>
      </w:r>
      <w:r w:rsidRPr="00AD4321">
        <w:rPr>
          <w:rFonts w:asciiTheme="majorHAnsi" w:hAnsiTheme="majorHAnsi"/>
          <w:b/>
          <w:bCs/>
          <w:color w:val="000000"/>
        </w:rPr>
        <w:t>“TRANSFORMATION”</w:t>
      </w:r>
    </w:p>
    <w:p w14:paraId="0CD1AD4D"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4360"/>
      </w:tblGrid>
      <w:tr w:rsidR="0014362E" w:rsidRPr="00AD4321" w14:paraId="376E49B3" w14:textId="77777777">
        <w:tblPrEx>
          <w:tblCellMar>
            <w:top w:w="0" w:type="dxa"/>
            <w:bottom w:w="0" w:type="dxa"/>
          </w:tblCellMar>
        </w:tblPrEx>
        <w:tc>
          <w:tcPr>
            <w:tcW w:w="5000" w:type="dxa"/>
            <w:tcBorders>
              <w:top w:val="single" w:sz="1" w:space="0" w:color="999999"/>
              <w:left w:val="single" w:sz="1" w:space="0" w:color="999999"/>
              <w:bottom w:val="single" w:sz="1" w:space="0" w:color="999999"/>
              <w:right w:val="single" w:sz="1" w:space="0" w:color="999999"/>
            </w:tcBorders>
            <w:shd w:val="clear" w:color="auto" w:fill="404040"/>
            <w:tcMar>
              <w:top w:w="80" w:type="dxa"/>
              <w:left w:w="120" w:type="dxa"/>
              <w:bottom w:w="80" w:type="dxa"/>
              <w:right w:w="120" w:type="dxa"/>
            </w:tcMar>
          </w:tcPr>
          <w:p w14:paraId="62F21566" w14:textId="77777777" w:rsidR="0014362E" w:rsidRPr="00AD4321" w:rsidRDefault="00000000">
            <w:pPr>
              <w:spacing w:before="60" w:after="60"/>
              <w:rPr>
                <w:rFonts w:asciiTheme="majorHAnsi" w:hAnsiTheme="majorHAnsi"/>
              </w:rPr>
            </w:pPr>
            <w:r w:rsidRPr="00AD4321">
              <w:rPr>
                <w:rFonts w:asciiTheme="majorHAnsi" w:hAnsiTheme="majorHAnsi"/>
                <w:b/>
                <w:bCs/>
                <w:color w:val="FFFFFF"/>
              </w:rPr>
              <w:t>Question</w:t>
            </w:r>
          </w:p>
        </w:tc>
        <w:tc>
          <w:tcPr>
            <w:tcW w:w="4360" w:type="dxa"/>
            <w:tcBorders>
              <w:top w:val="single" w:sz="1" w:space="0" w:color="999999"/>
              <w:left w:val="single" w:sz="1" w:space="0" w:color="999999"/>
              <w:bottom w:val="single" w:sz="1" w:space="0" w:color="999999"/>
              <w:right w:val="single" w:sz="1" w:space="0" w:color="999999"/>
            </w:tcBorders>
            <w:shd w:val="clear" w:color="auto" w:fill="404040"/>
            <w:tcMar>
              <w:top w:w="80" w:type="dxa"/>
              <w:left w:w="120" w:type="dxa"/>
              <w:bottom w:w="80" w:type="dxa"/>
              <w:right w:w="120" w:type="dxa"/>
            </w:tcMar>
          </w:tcPr>
          <w:p w14:paraId="7C2BCD42" w14:textId="77777777" w:rsidR="0014362E" w:rsidRPr="00AD4321" w:rsidRDefault="00000000">
            <w:pPr>
              <w:spacing w:before="60" w:after="60"/>
              <w:rPr>
                <w:rFonts w:asciiTheme="majorHAnsi" w:hAnsiTheme="majorHAnsi"/>
              </w:rPr>
            </w:pPr>
            <w:r w:rsidRPr="00AD4321">
              <w:rPr>
                <w:rFonts w:asciiTheme="majorHAnsi" w:hAnsiTheme="majorHAnsi"/>
                <w:b/>
                <w:bCs/>
                <w:color w:val="FFFFFF"/>
              </w:rPr>
              <w:t>Your Answer</w:t>
            </w:r>
          </w:p>
        </w:tc>
      </w:tr>
      <w:tr w:rsidR="0014362E" w:rsidRPr="00AD4321" w14:paraId="2DCFF2AC" w14:textId="77777777">
        <w:tblPrEx>
          <w:tblCellMar>
            <w:top w:w="0" w:type="dxa"/>
            <w:bottom w:w="0" w:type="dxa"/>
          </w:tblCellMar>
        </w:tblPrEx>
        <w:tc>
          <w:tcPr>
            <w:tcW w:w="5000" w:type="dxa"/>
            <w:tcBorders>
              <w:top w:val="single" w:sz="1" w:space="0" w:color="999999"/>
              <w:left w:val="single" w:sz="1" w:space="0" w:color="999999"/>
              <w:bottom w:val="single" w:sz="1" w:space="0" w:color="999999"/>
              <w:right w:val="single" w:sz="1" w:space="0" w:color="999999"/>
            </w:tcBorders>
            <w:shd w:val="clear" w:color="auto" w:fill="F0F0F0"/>
            <w:tcMar>
              <w:top w:w="100" w:type="dxa"/>
              <w:left w:w="120" w:type="dxa"/>
              <w:bottom w:w="100" w:type="dxa"/>
              <w:right w:w="120" w:type="dxa"/>
            </w:tcMar>
          </w:tcPr>
          <w:p w14:paraId="1D0E2116" w14:textId="77777777" w:rsidR="0014362E" w:rsidRPr="00AD4321" w:rsidRDefault="00000000">
            <w:pPr>
              <w:spacing w:before="60" w:after="60"/>
              <w:rPr>
                <w:rFonts w:asciiTheme="majorHAnsi" w:hAnsiTheme="majorHAnsi"/>
              </w:rPr>
            </w:pPr>
            <w:r w:rsidRPr="00AD4321">
              <w:rPr>
                <w:rFonts w:asciiTheme="majorHAnsi" w:hAnsiTheme="majorHAnsi"/>
                <w:color w:val="000000"/>
              </w:rPr>
              <w:t>What is God’s biggest goal for your life?</w:t>
            </w:r>
          </w:p>
        </w:tc>
        <w:tc>
          <w:tcPr>
            <w:tcW w:w="4360" w:type="dxa"/>
            <w:tcBorders>
              <w:top w:val="single" w:sz="1" w:space="0" w:color="999999"/>
              <w:left w:val="single" w:sz="1" w:space="0" w:color="999999"/>
              <w:bottom w:val="single" w:sz="1" w:space="0" w:color="999999"/>
              <w:right w:val="single" w:sz="1" w:space="0" w:color="999999"/>
            </w:tcBorders>
            <w:shd w:val="clear" w:color="auto" w:fill="F0F0F0"/>
            <w:tcMar>
              <w:top w:w="100" w:type="dxa"/>
              <w:left w:w="120" w:type="dxa"/>
              <w:bottom w:w="100" w:type="dxa"/>
              <w:right w:w="120" w:type="dxa"/>
            </w:tcMar>
          </w:tcPr>
          <w:p w14:paraId="4218004A" w14:textId="77777777" w:rsidR="0014362E" w:rsidRPr="00AD4321" w:rsidRDefault="0014362E">
            <w:pPr>
              <w:spacing w:before="60" w:after="60"/>
              <w:rPr>
                <w:rFonts w:asciiTheme="majorHAnsi" w:hAnsiTheme="majorHAnsi"/>
              </w:rPr>
            </w:pPr>
          </w:p>
        </w:tc>
      </w:tr>
      <w:tr w:rsidR="0014362E" w:rsidRPr="00AD4321" w14:paraId="19889C7D" w14:textId="77777777">
        <w:tblPrEx>
          <w:tblCellMar>
            <w:top w:w="0" w:type="dxa"/>
            <w:bottom w:w="0" w:type="dxa"/>
          </w:tblCellMar>
        </w:tblPrEx>
        <w:tc>
          <w:tcPr>
            <w:tcW w:w="5000" w:type="dxa"/>
            <w:tcBorders>
              <w:top w:val="single" w:sz="1" w:space="0" w:color="999999"/>
              <w:left w:val="single" w:sz="1" w:space="0" w:color="999999"/>
              <w:bottom w:val="single" w:sz="1" w:space="0" w:color="999999"/>
              <w:right w:val="single" w:sz="1" w:space="0" w:color="999999"/>
            </w:tcBorders>
            <w:shd w:val="clear" w:color="auto" w:fill="FFFFFF"/>
            <w:tcMar>
              <w:top w:w="100" w:type="dxa"/>
              <w:left w:w="120" w:type="dxa"/>
              <w:bottom w:w="100" w:type="dxa"/>
              <w:right w:w="120" w:type="dxa"/>
            </w:tcMar>
          </w:tcPr>
          <w:p w14:paraId="1D9D7785" w14:textId="77777777" w:rsidR="0014362E" w:rsidRPr="00AD4321" w:rsidRDefault="00000000">
            <w:pPr>
              <w:spacing w:before="60" w:after="60"/>
              <w:rPr>
                <w:rFonts w:asciiTheme="majorHAnsi" w:hAnsiTheme="majorHAnsi"/>
              </w:rPr>
            </w:pPr>
            <w:r w:rsidRPr="00AD4321">
              <w:rPr>
                <w:rFonts w:asciiTheme="majorHAnsi" w:hAnsiTheme="majorHAnsi"/>
                <w:color w:val="000000"/>
              </w:rPr>
              <w:t>What is God actively doing in your life?</w:t>
            </w:r>
          </w:p>
        </w:tc>
        <w:tc>
          <w:tcPr>
            <w:tcW w:w="4360" w:type="dxa"/>
            <w:tcBorders>
              <w:top w:val="single" w:sz="1" w:space="0" w:color="999999"/>
              <w:left w:val="single" w:sz="1" w:space="0" w:color="999999"/>
              <w:bottom w:val="single" w:sz="1" w:space="0" w:color="999999"/>
              <w:right w:val="single" w:sz="1" w:space="0" w:color="999999"/>
            </w:tcBorders>
            <w:shd w:val="clear" w:color="auto" w:fill="FFFFFF"/>
            <w:tcMar>
              <w:top w:w="100" w:type="dxa"/>
              <w:left w:w="120" w:type="dxa"/>
              <w:bottom w:w="100" w:type="dxa"/>
              <w:right w:w="120" w:type="dxa"/>
            </w:tcMar>
          </w:tcPr>
          <w:p w14:paraId="3CFEE449" w14:textId="77777777" w:rsidR="0014362E" w:rsidRPr="00AD4321" w:rsidRDefault="0014362E">
            <w:pPr>
              <w:spacing w:before="60" w:after="60"/>
              <w:rPr>
                <w:rFonts w:asciiTheme="majorHAnsi" w:hAnsiTheme="majorHAnsi"/>
              </w:rPr>
            </w:pPr>
          </w:p>
        </w:tc>
      </w:tr>
      <w:tr w:rsidR="0014362E" w:rsidRPr="00AD4321" w14:paraId="14F05E55" w14:textId="77777777">
        <w:tblPrEx>
          <w:tblCellMar>
            <w:top w:w="0" w:type="dxa"/>
            <w:bottom w:w="0" w:type="dxa"/>
          </w:tblCellMar>
        </w:tblPrEx>
        <w:tc>
          <w:tcPr>
            <w:tcW w:w="5000" w:type="dxa"/>
            <w:tcBorders>
              <w:top w:val="single" w:sz="1" w:space="0" w:color="999999"/>
              <w:left w:val="single" w:sz="1" w:space="0" w:color="999999"/>
              <w:bottom w:val="single" w:sz="1" w:space="0" w:color="999999"/>
              <w:right w:val="single" w:sz="1" w:space="0" w:color="999999"/>
            </w:tcBorders>
            <w:shd w:val="clear" w:color="auto" w:fill="F0F0F0"/>
            <w:tcMar>
              <w:top w:w="100" w:type="dxa"/>
              <w:left w:w="120" w:type="dxa"/>
              <w:bottom w:w="100" w:type="dxa"/>
              <w:right w:w="120" w:type="dxa"/>
            </w:tcMar>
          </w:tcPr>
          <w:p w14:paraId="28E82454" w14:textId="77777777" w:rsidR="0014362E" w:rsidRPr="00AD4321" w:rsidRDefault="00000000">
            <w:pPr>
              <w:spacing w:before="60" w:after="60"/>
              <w:rPr>
                <w:rFonts w:asciiTheme="majorHAnsi" w:hAnsiTheme="majorHAnsi"/>
              </w:rPr>
            </w:pPr>
            <w:r w:rsidRPr="00AD4321">
              <w:rPr>
                <w:rFonts w:asciiTheme="majorHAnsi" w:hAnsiTheme="majorHAnsi"/>
                <w:color w:val="000000"/>
              </w:rPr>
              <w:t>What is the purpose and work of the Holy Spirit in your life?</w:t>
            </w:r>
          </w:p>
        </w:tc>
        <w:tc>
          <w:tcPr>
            <w:tcW w:w="4360" w:type="dxa"/>
            <w:tcBorders>
              <w:top w:val="single" w:sz="1" w:space="0" w:color="999999"/>
              <w:left w:val="single" w:sz="1" w:space="0" w:color="999999"/>
              <w:bottom w:val="single" w:sz="1" w:space="0" w:color="999999"/>
              <w:right w:val="single" w:sz="1" w:space="0" w:color="999999"/>
            </w:tcBorders>
            <w:shd w:val="clear" w:color="auto" w:fill="F0F0F0"/>
            <w:tcMar>
              <w:top w:w="100" w:type="dxa"/>
              <w:left w:w="120" w:type="dxa"/>
              <w:bottom w:w="100" w:type="dxa"/>
              <w:right w:w="120" w:type="dxa"/>
            </w:tcMar>
          </w:tcPr>
          <w:p w14:paraId="6CC677D7" w14:textId="77777777" w:rsidR="0014362E" w:rsidRPr="00AD4321" w:rsidRDefault="0014362E">
            <w:pPr>
              <w:spacing w:before="60" w:after="60"/>
              <w:rPr>
                <w:rFonts w:asciiTheme="majorHAnsi" w:hAnsiTheme="majorHAnsi"/>
              </w:rPr>
            </w:pPr>
          </w:p>
        </w:tc>
      </w:tr>
    </w:tbl>
    <w:p w14:paraId="645F93A8" w14:textId="77777777" w:rsidR="0014362E" w:rsidRPr="00AD4321" w:rsidRDefault="0014362E">
      <w:pPr>
        <w:spacing w:before="60" w:after="60"/>
        <w:rPr>
          <w:rFonts w:asciiTheme="majorHAnsi" w:hAnsiTheme="majorHAnsi"/>
        </w:rPr>
      </w:pPr>
    </w:p>
    <w:p w14:paraId="41B07763" w14:textId="77777777" w:rsidR="0014362E" w:rsidRPr="00AD4321" w:rsidRDefault="00000000">
      <w:pPr>
        <w:spacing w:before="60" w:after="60"/>
        <w:rPr>
          <w:rFonts w:asciiTheme="majorHAnsi" w:hAnsiTheme="majorHAnsi"/>
        </w:rPr>
      </w:pPr>
      <w:r w:rsidRPr="00AD4321">
        <w:rPr>
          <w:rFonts w:asciiTheme="majorHAnsi" w:hAnsiTheme="majorHAnsi"/>
          <w:color w:val="000000"/>
        </w:rPr>
        <w:t>We have assigned a subtitle to the book of Proverbs: What is that subtitle?</w:t>
      </w:r>
    </w:p>
    <w:p w14:paraId="29E0E543" w14:textId="77777777" w:rsidR="0014362E" w:rsidRPr="00AD4321" w:rsidRDefault="0014362E">
      <w:pPr>
        <w:spacing w:before="40" w:after="4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1A1E62B6" w14:textId="77777777">
        <w:tblPrEx>
          <w:tblCellMar>
            <w:top w:w="0" w:type="dxa"/>
            <w:bottom w:w="0" w:type="dxa"/>
          </w:tblCellMar>
        </w:tblPrEx>
        <w:tc>
          <w:tcPr>
            <w:tcW w:w="9360" w:type="dxa"/>
            <w:tcBorders>
              <w:top w:val="single" w:sz="1" w:space="0" w:color="999999"/>
              <w:left w:val="single" w:sz="1" w:space="0" w:color="999999"/>
              <w:bottom w:val="single" w:sz="1" w:space="0" w:color="999999"/>
              <w:right w:val="single" w:sz="1" w:space="0" w:color="999999"/>
            </w:tcBorders>
            <w:shd w:val="clear" w:color="auto" w:fill="F0F0F0"/>
            <w:tcMar>
              <w:top w:w="120" w:type="dxa"/>
              <w:left w:w="200" w:type="dxa"/>
              <w:bottom w:w="120" w:type="dxa"/>
              <w:right w:w="200" w:type="dxa"/>
            </w:tcMar>
          </w:tcPr>
          <w:p w14:paraId="33C7FC14" w14:textId="77777777" w:rsidR="0014362E" w:rsidRPr="00AD4321" w:rsidRDefault="00000000">
            <w:pPr>
              <w:spacing w:after="80"/>
              <w:rPr>
                <w:rFonts w:asciiTheme="majorHAnsi" w:hAnsiTheme="majorHAnsi"/>
              </w:rPr>
            </w:pPr>
            <w:r w:rsidRPr="00AD4321">
              <w:rPr>
                <w:rFonts w:asciiTheme="majorHAnsi" w:hAnsiTheme="majorHAnsi"/>
                <w:b/>
                <w:bCs/>
                <w:color w:val="000000"/>
              </w:rPr>
              <w:t>God’s Handbook for His Image Bearers</w:t>
            </w:r>
          </w:p>
        </w:tc>
      </w:tr>
    </w:tbl>
    <w:p w14:paraId="1ABD929F" w14:textId="77777777" w:rsidR="0014362E" w:rsidRPr="00AD4321" w:rsidRDefault="0014362E">
      <w:pPr>
        <w:spacing w:before="60" w:after="60"/>
        <w:rPr>
          <w:rFonts w:asciiTheme="majorHAnsi" w:hAnsiTheme="majorHAnsi"/>
        </w:rPr>
      </w:pPr>
    </w:p>
    <w:p w14:paraId="75AEA192" w14:textId="77777777" w:rsidR="0014362E" w:rsidRPr="00AD4321" w:rsidRDefault="00000000">
      <w:pPr>
        <w:spacing w:before="60" w:after="60"/>
        <w:rPr>
          <w:rFonts w:asciiTheme="majorHAnsi" w:hAnsiTheme="majorHAnsi"/>
        </w:rPr>
      </w:pPr>
      <w:r w:rsidRPr="00AD4321">
        <w:rPr>
          <w:rFonts w:asciiTheme="majorHAnsi" w:hAnsiTheme="majorHAnsi"/>
          <w:color w:val="000000"/>
        </w:rPr>
        <w:t>Consider what the Bible says about God transforming us into His image:</w:t>
      </w:r>
    </w:p>
    <w:p w14:paraId="477946A4"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645105FE"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1297CAF0" w14:textId="77777777" w:rsidR="0014362E" w:rsidRPr="00AD4321" w:rsidRDefault="00000000">
            <w:pPr>
              <w:rPr>
                <w:rFonts w:asciiTheme="majorHAnsi" w:hAnsiTheme="majorHAnsi"/>
              </w:rPr>
            </w:pPr>
            <w:r w:rsidRPr="00AD4321">
              <w:rPr>
                <w:rFonts w:asciiTheme="majorHAnsi" w:hAnsiTheme="majorHAnsi"/>
                <w:i/>
                <w:iCs/>
                <w:color w:val="000000"/>
              </w:rPr>
              <w:lastRenderedPageBreak/>
              <w:t>Romans 8:29 (KJV) — For whom he did foreknow, he also did predestinate to be conformed to the image of his Son, that he might be the firstborn among many brethren.</w:t>
            </w:r>
          </w:p>
        </w:tc>
      </w:tr>
    </w:tbl>
    <w:p w14:paraId="135FD2F1"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603D68DF"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5E2C3014" w14:textId="77777777" w:rsidR="0014362E" w:rsidRPr="00AD4321" w:rsidRDefault="00000000">
            <w:pPr>
              <w:rPr>
                <w:rFonts w:asciiTheme="majorHAnsi" w:hAnsiTheme="majorHAnsi"/>
              </w:rPr>
            </w:pPr>
            <w:r w:rsidRPr="00AD4321">
              <w:rPr>
                <w:rFonts w:asciiTheme="majorHAnsi" w:hAnsiTheme="majorHAnsi"/>
                <w:i/>
                <w:iCs/>
                <w:color w:val="000000"/>
              </w:rPr>
              <w:t>2 Corinthians 3:18 (KJV) — But we all, with open face beholding as in a glass the glory of the Lord, are changed into the same image from glory to glory, even as by the Spirit of the Lord.</w:t>
            </w:r>
          </w:p>
        </w:tc>
      </w:tr>
    </w:tbl>
    <w:p w14:paraId="2EED2BA6"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1422971A"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5BB043B6" w14:textId="77777777" w:rsidR="0014362E" w:rsidRPr="00AD4321" w:rsidRDefault="00000000">
            <w:pPr>
              <w:rPr>
                <w:rFonts w:asciiTheme="majorHAnsi" w:hAnsiTheme="majorHAnsi"/>
              </w:rPr>
            </w:pPr>
            <w:r w:rsidRPr="00AD4321">
              <w:rPr>
                <w:rFonts w:asciiTheme="majorHAnsi" w:hAnsiTheme="majorHAnsi"/>
                <w:i/>
                <w:iCs/>
                <w:color w:val="000000"/>
              </w:rPr>
              <w:t>Romans 12:2 (KJV) — And be not conformed to this world: but be ye transformed by the renewing of your mind, that ye may prove what is that good, and acceptable, and perfect, will of God.</w:t>
            </w:r>
          </w:p>
        </w:tc>
      </w:tr>
    </w:tbl>
    <w:p w14:paraId="0E0B8F33"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3387008E" w14:textId="77777777">
        <w:tblPrEx>
          <w:tblCellMar>
            <w:top w:w="0" w:type="dxa"/>
            <w:bottom w:w="0" w:type="dxa"/>
          </w:tblCellMar>
        </w:tblPrEx>
        <w:tc>
          <w:tcPr>
            <w:tcW w:w="9360" w:type="dxa"/>
            <w:tcBorders>
              <w:top w:val="single" w:sz="1" w:space="0" w:color="999999"/>
              <w:left w:val="single" w:sz="1" w:space="0" w:color="999999"/>
              <w:bottom w:val="single" w:sz="1" w:space="0" w:color="999999"/>
              <w:right w:val="single" w:sz="1" w:space="0" w:color="999999"/>
            </w:tcBorders>
            <w:shd w:val="clear" w:color="auto" w:fill="F0F0F0"/>
            <w:tcMar>
              <w:top w:w="120" w:type="dxa"/>
              <w:left w:w="200" w:type="dxa"/>
              <w:bottom w:w="120" w:type="dxa"/>
              <w:right w:w="200" w:type="dxa"/>
            </w:tcMar>
          </w:tcPr>
          <w:p w14:paraId="6C814754" w14:textId="77777777" w:rsidR="0014362E" w:rsidRPr="00AD4321" w:rsidRDefault="00000000">
            <w:pPr>
              <w:spacing w:after="80"/>
              <w:rPr>
                <w:rFonts w:asciiTheme="majorHAnsi" w:hAnsiTheme="majorHAnsi"/>
              </w:rPr>
            </w:pPr>
            <w:r w:rsidRPr="00AD4321">
              <w:rPr>
                <w:rFonts w:asciiTheme="majorHAnsi" w:hAnsiTheme="majorHAnsi"/>
                <w:b/>
                <w:bCs/>
                <w:color w:val="000000"/>
              </w:rPr>
              <w:t>Transformation</w:t>
            </w:r>
          </w:p>
          <w:p w14:paraId="369A5D5F" w14:textId="77777777" w:rsidR="0014362E" w:rsidRPr="00AD4321" w:rsidRDefault="00000000">
            <w:pPr>
              <w:spacing w:before="40" w:after="40"/>
              <w:rPr>
                <w:rFonts w:asciiTheme="majorHAnsi" w:hAnsiTheme="majorHAnsi"/>
              </w:rPr>
            </w:pPr>
            <w:r w:rsidRPr="00AD4321">
              <w:rPr>
                <w:rFonts w:asciiTheme="majorHAnsi" w:hAnsiTheme="majorHAnsi"/>
                <w:color w:val="000000"/>
              </w:rPr>
              <w:t>Each of these verses teach that God’s goal for our life is transformation. He is actively transforming us into His image and likeness.</w:t>
            </w:r>
          </w:p>
          <w:p w14:paraId="5AFCE917" w14:textId="77777777" w:rsidR="0014362E" w:rsidRPr="00AD4321" w:rsidRDefault="00000000">
            <w:pPr>
              <w:spacing w:before="40" w:after="40"/>
              <w:rPr>
                <w:rFonts w:asciiTheme="majorHAnsi" w:hAnsiTheme="majorHAnsi"/>
              </w:rPr>
            </w:pPr>
            <w:r w:rsidRPr="00AD4321">
              <w:rPr>
                <w:rFonts w:asciiTheme="majorHAnsi" w:hAnsiTheme="majorHAnsi"/>
                <w:color w:val="000000"/>
              </w:rPr>
              <w:t>God equips believers with the Holy Spirit, who is actively working to transform us into the image of God.</w:t>
            </w:r>
          </w:p>
        </w:tc>
      </w:tr>
    </w:tbl>
    <w:p w14:paraId="5D2D2253" w14:textId="77777777" w:rsidR="0014362E" w:rsidRPr="00AD4321" w:rsidRDefault="0014362E">
      <w:pPr>
        <w:spacing w:before="80" w:after="80"/>
        <w:rPr>
          <w:rFonts w:asciiTheme="majorHAnsi" w:hAnsiTheme="majorHAnsi"/>
        </w:rPr>
      </w:pPr>
    </w:p>
    <w:p w14:paraId="278AA2B8" w14:textId="77777777" w:rsidR="0014362E" w:rsidRPr="00AD4321" w:rsidRDefault="00000000">
      <w:pPr>
        <w:spacing w:before="60" w:after="60"/>
        <w:rPr>
          <w:rFonts w:asciiTheme="majorHAnsi" w:hAnsiTheme="majorHAnsi"/>
        </w:rPr>
      </w:pPr>
      <w:r w:rsidRPr="00AD4321">
        <w:rPr>
          <w:rFonts w:asciiTheme="majorHAnsi" w:hAnsiTheme="majorHAnsi"/>
          <w:color w:val="000000"/>
        </w:rPr>
        <w:t>Consider how Solomon speaks to his son about transformation.</w:t>
      </w:r>
    </w:p>
    <w:p w14:paraId="0C913B26" w14:textId="77777777" w:rsidR="0014362E" w:rsidRPr="00AD4321" w:rsidRDefault="0014362E">
      <w:pPr>
        <w:spacing w:before="100" w:after="10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46498C1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404040"/>
            <w:tcMar>
              <w:top w:w="100" w:type="dxa"/>
              <w:left w:w="160" w:type="dxa"/>
              <w:bottom w:w="100" w:type="dxa"/>
              <w:right w:w="160" w:type="dxa"/>
            </w:tcMar>
          </w:tcPr>
          <w:p w14:paraId="3A96CD2A" w14:textId="77777777" w:rsidR="0014362E" w:rsidRPr="00AD4321" w:rsidRDefault="00000000">
            <w:pPr>
              <w:rPr>
                <w:rFonts w:asciiTheme="majorHAnsi" w:hAnsiTheme="majorHAnsi"/>
              </w:rPr>
            </w:pPr>
            <w:r w:rsidRPr="00AD4321">
              <w:rPr>
                <w:rFonts w:asciiTheme="majorHAnsi" w:hAnsiTheme="majorHAnsi"/>
                <w:b/>
                <w:bCs/>
                <w:color w:val="FFFFFF"/>
              </w:rPr>
              <w:t>Proverbs 3:1 — Two Commands</w:t>
            </w:r>
          </w:p>
        </w:tc>
      </w:tr>
    </w:tbl>
    <w:p w14:paraId="0E9115CC"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1C30A96D"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6EFDDDBE" w14:textId="77777777" w:rsidR="0014362E" w:rsidRPr="00AD4321" w:rsidRDefault="00000000">
            <w:pPr>
              <w:rPr>
                <w:rFonts w:asciiTheme="majorHAnsi" w:hAnsiTheme="majorHAnsi"/>
              </w:rPr>
            </w:pPr>
            <w:r w:rsidRPr="00AD4321">
              <w:rPr>
                <w:rFonts w:asciiTheme="majorHAnsi" w:hAnsiTheme="majorHAnsi"/>
                <w:i/>
                <w:iCs/>
                <w:color w:val="000000"/>
              </w:rPr>
              <w:t>Proverbs 3:1 (KJV) — My son, forget not my law; but let thine heart keep my commandments:</w:t>
            </w:r>
          </w:p>
        </w:tc>
      </w:tr>
    </w:tbl>
    <w:p w14:paraId="11E0878D" w14:textId="77777777" w:rsidR="0014362E" w:rsidRPr="00AD4321" w:rsidRDefault="0014362E">
      <w:pPr>
        <w:spacing w:before="60" w:after="60"/>
        <w:rPr>
          <w:rFonts w:asciiTheme="majorHAnsi" w:hAnsiTheme="majorHAnsi"/>
        </w:rPr>
      </w:pPr>
    </w:p>
    <w:p w14:paraId="6DBCF49A" w14:textId="77777777" w:rsidR="0014362E" w:rsidRPr="00AD4321" w:rsidRDefault="00000000">
      <w:pPr>
        <w:spacing w:before="60" w:after="60"/>
        <w:rPr>
          <w:rFonts w:asciiTheme="majorHAnsi" w:hAnsiTheme="majorHAnsi"/>
        </w:rPr>
      </w:pPr>
      <w:r w:rsidRPr="00AD4321">
        <w:rPr>
          <w:rFonts w:asciiTheme="majorHAnsi" w:hAnsiTheme="majorHAnsi"/>
          <w:color w:val="000000"/>
        </w:rPr>
        <w:t>There are two commands in this verse:</w:t>
      </w:r>
    </w:p>
    <w:p w14:paraId="0500A39F" w14:textId="77777777" w:rsidR="0014362E" w:rsidRPr="00AD4321" w:rsidRDefault="0014362E">
      <w:pPr>
        <w:spacing w:before="40" w:after="4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4180"/>
        <w:gridCol w:w="500"/>
        <w:gridCol w:w="4180"/>
      </w:tblGrid>
      <w:tr w:rsidR="0014362E" w:rsidRPr="00AD4321" w14:paraId="5F439330" w14:textId="77777777">
        <w:tblPrEx>
          <w:tblCellMar>
            <w:top w:w="0" w:type="dxa"/>
            <w:bottom w:w="0" w:type="dxa"/>
          </w:tblCellMar>
        </w:tblPrEx>
        <w:tc>
          <w:tcPr>
            <w:tcW w:w="500" w:type="dxa"/>
            <w:tcBorders>
              <w:top w:val="none" w:sz="0" w:space="0" w:color="FFFFFF"/>
              <w:left w:val="none" w:sz="0" w:space="0" w:color="FFFFFF"/>
              <w:bottom w:val="none" w:sz="0" w:space="0" w:color="FFFFFF"/>
              <w:right w:val="none" w:sz="0" w:space="0" w:color="FFFFFF"/>
            </w:tcBorders>
            <w:shd w:val="clear" w:color="auto" w:fill="404040"/>
            <w:tcMar>
              <w:top w:w="80" w:type="dxa"/>
              <w:left w:w="80" w:type="dxa"/>
              <w:bottom w:w="80" w:type="dxa"/>
              <w:right w:w="80" w:type="dxa"/>
            </w:tcMar>
            <w:vAlign w:val="center"/>
          </w:tcPr>
          <w:p w14:paraId="0491BEFE" w14:textId="77777777" w:rsidR="0014362E" w:rsidRPr="00AD4321" w:rsidRDefault="00000000">
            <w:pPr>
              <w:spacing w:before="60" w:after="60"/>
              <w:jc w:val="center"/>
              <w:rPr>
                <w:rFonts w:asciiTheme="majorHAnsi" w:hAnsiTheme="majorHAnsi"/>
              </w:rPr>
            </w:pPr>
            <w:r w:rsidRPr="00AD4321">
              <w:rPr>
                <w:rFonts w:asciiTheme="majorHAnsi" w:hAnsiTheme="majorHAnsi"/>
                <w:b/>
                <w:bCs/>
                <w:color w:val="FFFFFF"/>
              </w:rPr>
              <w:t>1</w:t>
            </w:r>
          </w:p>
        </w:tc>
        <w:tc>
          <w:tcPr>
            <w:tcW w:w="418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658BA89" w14:textId="77777777" w:rsidR="0014362E" w:rsidRPr="00AD4321" w:rsidRDefault="00000000">
            <w:pPr>
              <w:spacing w:before="60" w:after="60"/>
              <w:rPr>
                <w:rFonts w:asciiTheme="majorHAnsi" w:hAnsiTheme="majorHAnsi"/>
              </w:rPr>
            </w:pPr>
            <w:r w:rsidRPr="00AD4321">
              <w:rPr>
                <w:rFonts w:asciiTheme="majorHAnsi" w:hAnsiTheme="majorHAnsi"/>
                <w:b/>
                <w:bCs/>
                <w:color w:val="000000"/>
              </w:rPr>
              <w:t>Forget not my law</w:t>
            </w:r>
          </w:p>
        </w:tc>
        <w:tc>
          <w:tcPr>
            <w:tcW w:w="500" w:type="dxa"/>
            <w:tcBorders>
              <w:top w:val="none" w:sz="0" w:space="0" w:color="FFFFFF"/>
              <w:left w:val="none" w:sz="0" w:space="0" w:color="FFFFFF"/>
              <w:bottom w:val="none" w:sz="0" w:space="0" w:color="FFFFFF"/>
              <w:right w:val="none" w:sz="0" w:space="0" w:color="FFFFFF"/>
            </w:tcBorders>
            <w:shd w:val="clear" w:color="auto" w:fill="888888"/>
            <w:tcMar>
              <w:top w:w="80" w:type="dxa"/>
              <w:left w:w="80" w:type="dxa"/>
              <w:bottom w:w="80" w:type="dxa"/>
              <w:right w:w="80" w:type="dxa"/>
            </w:tcMar>
            <w:vAlign w:val="center"/>
          </w:tcPr>
          <w:p w14:paraId="74F916AC" w14:textId="77777777" w:rsidR="0014362E" w:rsidRPr="00AD4321" w:rsidRDefault="00000000">
            <w:pPr>
              <w:spacing w:before="60" w:after="60"/>
              <w:jc w:val="center"/>
              <w:rPr>
                <w:rFonts w:asciiTheme="majorHAnsi" w:hAnsiTheme="majorHAnsi"/>
              </w:rPr>
            </w:pPr>
            <w:r w:rsidRPr="00AD4321">
              <w:rPr>
                <w:rFonts w:asciiTheme="majorHAnsi" w:hAnsiTheme="majorHAnsi"/>
                <w:b/>
                <w:bCs/>
                <w:color w:val="FFFFFF"/>
              </w:rPr>
              <w:t>2</w:t>
            </w:r>
          </w:p>
        </w:tc>
        <w:tc>
          <w:tcPr>
            <w:tcW w:w="4180" w:type="dxa"/>
            <w:tcBorders>
              <w:top w:val="single" w:sz="1" w:space="0" w:color="999999"/>
              <w:left w:val="single" w:sz="1" w:space="0" w:color="999999"/>
              <w:bottom w:val="single" w:sz="1" w:space="0" w:color="999999"/>
              <w:right w:val="single" w:sz="1" w:space="0" w:color="999999"/>
            </w:tcBorders>
            <w:shd w:val="clear" w:color="auto" w:fill="F0F0F0"/>
            <w:tcMar>
              <w:top w:w="80" w:type="dxa"/>
              <w:left w:w="120" w:type="dxa"/>
              <w:bottom w:w="80" w:type="dxa"/>
              <w:right w:w="120" w:type="dxa"/>
            </w:tcMar>
          </w:tcPr>
          <w:p w14:paraId="12E7BCD3" w14:textId="77777777" w:rsidR="0014362E" w:rsidRPr="00AD4321" w:rsidRDefault="00000000">
            <w:pPr>
              <w:spacing w:before="60" w:after="60"/>
              <w:rPr>
                <w:rFonts w:asciiTheme="majorHAnsi" w:hAnsiTheme="majorHAnsi"/>
              </w:rPr>
            </w:pPr>
            <w:r w:rsidRPr="00AD4321">
              <w:rPr>
                <w:rFonts w:asciiTheme="majorHAnsi" w:hAnsiTheme="majorHAnsi"/>
                <w:b/>
                <w:bCs/>
                <w:color w:val="000000"/>
              </w:rPr>
              <w:t>Keep my commandments</w:t>
            </w:r>
          </w:p>
        </w:tc>
      </w:tr>
    </w:tbl>
    <w:p w14:paraId="3E727C8B" w14:textId="77777777" w:rsidR="0014362E" w:rsidRPr="00AD4321" w:rsidRDefault="0014362E">
      <w:pPr>
        <w:spacing w:before="60" w:after="60"/>
        <w:rPr>
          <w:rFonts w:asciiTheme="majorHAnsi" w:hAnsiTheme="majorHAnsi"/>
        </w:rPr>
      </w:pPr>
    </w:p>
    <w:p w14:paraId="4920ADBF" w14:textId="77777777" w:rsidR="0014362E" w:rsidRPr="00AD4321" w:rsidRDefault="00000000">
      <w:pPr>
        <w:spacing w:before="60" w:after="60"/>
        <w:rPr>
          <w:rFonts w:asciiTheme="majorHAnsi" w:hAnsiTheme="majorHAnsi"/>
        </w:rPr>
      </w:pPr>
      <w:r w:rsidRPr="00AD4321">
        <w:rPr>
          <w:rFonts w:asciiTheme="majorHAnsi" w:hAnsiTheme="majorHAnsi"/>
          <w:color w:val="000000"/>
        </w:rPr>
        <w:t>Solomon is calling for his son to be both responsible and intentional about transformation. That is the work of wisdom — it transforms us into God’s image.</w:t>
      </w:r>
    </w:p>
    <w:p w14:paraId="05B65CA5" w14:textId="77777777" w:rsidR="0014362E" w:rsidRPr="00AD4321" w:rsidRDefault="0014362E">
      <w:pPr>
        <w:spacing w:before="80" w:after="8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48316D3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888888"/>
            <w:tcMar>
              <w:top w:w="80" w:type="dxa"/>
              <w:left w:w="160" w:type="dxa"/>
              <w:bottom w:w="80" w:type="dxa"/>
              <w:right w:w="160" w:type="dxa"/>
            </w:tcMar>
          </w:tcPr>
          <w:p w14:paraId="400CDAC4" w14:textId="77777777" w:rsidR="0014362E" w:rsidRPr="00AD4321" w:rsidRDefault="00000000">
            <w:pPr>
              <w:rPr>
                <w:rFonts w:asciiTheme="majorHAnsi" w:hAnsiTheme="majorHAnsi"/>
              </w:rPr>
            </w:pPr>
            <w:r w:rsidRPr="00AD4321">
              <w:rPr>
                <w:rFonts w:asciiTheme="majorHAnsi" w:hAnsiTheme="majorHAnsi"/>
                <w:b/>
                <w:bCs/>
                <w:color w:val="FFFFFF"/>
              </w:rPr>
              <w:lastRenderedPageBreak/>
              <w:t>Command 1 — He Starts with a Call to Be Intentional</w:t>
            </w:r>
          </w:p>
        </w:tc>
      </w:tr>
    </w:tbl>
    <w:p w14:paraId="2B37B2EB" w14:textId="77777777" w:rsidR="0014362E" w:rsidRPr="00AD4321" w:rsidRDefault="0014362E">
      <w:pPr>
        <w:spacing w:before="60" w:after="60"/>
        <w:rPr>
          <w:rFonts w:asciiTheme="majorHAnsi" w:hAnsiTheme="majorHAnsi"/>
        </w:rPr>
      </w:pPr>
    </w:p>
    <w:p w14:paraId="12D7B658" w14:textId="77777777" w:rsidR="0014362E" w:rsidRPr="00AD4321" w:rsidRDefault="00000000">
      <w:pPr>
        <w:spacing w:before="60" w:after="60"/>
        <w:rPr>
          <w:rFonts w:asciiTheme="majorHAnsi" w:hAnsiTheme="majorHAnsi"/>
        </w:rPr>
      </w:pPr>
      <w:r w:rsidRPr="00AD4321">
        <w:rPr>
          <w:rFonts w:asciiTheme="majorHAnsi" w:hAnsiTheme="majorHAnsi"/>
          <w:b/>
          <w:bCs/>
          <w:color w:val="000000"/>
        </w:rPr>
        <w:t>What does Solomon mean by the command “forget not my law”?</w:t>
      </w:r>
    </w:p>
    <w:p w14:paraId="787B00B1" w14:textId="77777777" w:rsidR="0014362E" w:rsidRPr="00AD4321" w:rsidRDefault="0014362E">
      <w:pPr>
        <w:spacing w:before="40" w:after="40"/>
        <w:rPr>
          <w:rFonts w:asciiTheme="majorHAnsi" w:hAnsiTheme="majorHAnsi"/>
        </w:rPr>
      </w:pPr>
    </w:p>
    <w:p w14:paraId="21D68562" w14:textId="77777777" w:rsidR="0014362E" w:rsidRPr="00AD4321" w:rsidRDefault="00000000">
      <w:pPr>
        <w:spacing w:before="60" w:after="60"/>
        <w:rPr>
          <w:rFonts w:asciiTheme="majorHAnsi" w:hAnsiTheme="majorHAnsi"/>
        </w:rPr>
      </w:pPr>
      <w:r w:rsidRPr="00AD4321">
        <w:rPr>
          <w:rFonts w:asciiTheme="majorHAnsi" w:hAnsiTheme="majorHAnsi"/>
          <w:color w:val="000000"/>
        </w:rPr>
        <w:t>The word forget means more than mental lapse. In the Bible this term refers to the practice of abandoning or rejecting instruction or laws.</w:t>
      </w:r>
    </w:p>
    <w:p w14:paraId="3DC7B67A" w14:textId="77777777" w:rsidR="0014362E" w:rsidRPr="00AD4321" w:rsidRDefault="0014362E">
      <w:pPr>
        <w:spacing w:before="40" w:after="40"/>
        <w:rPr>
          <w:rFonts w:asciiTheme="majorHAnsi" w:hAnsiTheme="majorHAnsi"/>
        </w:rPr>
      </w:pPr>
    </w:p>
    <w:p w14:paraId="31B030CD" w14:textId="77777777" w:rsidR="0014362E" w:rsidRPr="00AD4321" w:rsidRDefault="00000000">
      <w:pPr>
        <w:spacing w:before="60" w:after="60"/>
        <w:rPr>
          <w:rFonts w:asciiTheme="majorHAnsi" w:hAnsiTheme="majorHAnsi"/>
        </w:rPr>
      </w:pPr>
      <w:r w:rsidRPr="00AD4321">
        <w:rPr>
          <w:rFonts w:asciiTheme="majorHAnsi" w:hAnsiTheme="majorHAnsi"/>
          <w:color w:val="000000"/>
        </w:rPr>
        <w:t>When the nation of Israel forsook God’s command and started following pagan gods they were accused of forgetting God.</w:t>
      </w:r>
    </w:p>
    <w:p w14:paraId="4F4CF114" w14:textId="77777777" w:rsidR="0014362E" w:rsidRPr="00AD4321" w:rsidRDefault="0014362E">
      <w:pPr>
        <w:spacing w:before="40" w:after="40"/>
        <w:rPr>
          <w:rFonts w:asciiTheme="majorHAnsi" w:hAnsiTheme="majorHAnsi"/>
        </w:rPr>
      </w:pPr>
    </w:p>
    <w:p w14:paraId="55C9667A" w14:textId="77777777" w:rsidR="0014362E" w:rsidRPr="00AD4321" w:rsidRDefault="00000000">
      <w:pPr>
        <w:spacing w:before="60" w:after="60"/>
        <w:rPr>
          <w:rFonts w:asciiTheme="majorHAnsi" w:hAnsiTheme="majorHAnsi"/>
        </w:rPr>
      </w:pPr>
      <w:r w:rsidRPr="00AD4321">
        <w:rPr>
          <w:rFonts w:asciiTheme="majorHAnsi" w:hAnsiTheme="majorHAnsi"/>
          <w:color w:val="000000"/>
        </w:rPr>
        <w:t>It never implied they had lost the memory of God, but that they had rejected God and or His law.</w:t>
      </w:r>
    </w:p>
    <w:p w14:paraId="2A6D4AD6"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579FE324" w14:textId="77777777">
        <w:tblPrEx>
          <w:tblCellMar>
            <w:top w:w="0" w:type="dxa"/>
            <w:bottom w:w="0" w:type="dxa"/>
          </w:tblCellMar>
        </w:tblPrEx>
        <w:tc>
          <w:tcPr>
            <w:tcW w:w="9360" w:type="dxa"/>
            <w:tcBorders>
              <w:top w:val="none" w:sz="0" w:space="0" w:color="FFFFFF"/>
              <w:left w:val="single" w:sz="16" w:space="0" w:color="404040"/>
              <w:bottom w:val="none" w:sz="0" w:space="0" w:color="FFFFFF"/>
              <w:right w:val="none" w:sz="0" w:space="0" w:color="FFFFFF"/>
            </w:tcBorders>
            <w:shd w:val="clear" w:color="auto" w:fill="F0F0F0"/>
            <w:tcMar>
              <w:top w:w="100" w:type="dxa"/>
              <w:left w:w="200" w:type="dxa"/>
              <w:bottom w:w="100" w:type="dxa"/>
              <w:right w:w="180" w:type="dxa"/>
            </w:tcMar>
          </w:tcPr>
          <w:p w14:paraId="3DDCB887" w14:textId="77777777" w:rsidR="0014362E" w:rsidRPr="00AD4321" w:rsidRDefault="00000000">
            <w:pPr>
              <w:spacing w:before="40" w:after="40"/>
              <w:rPr>
                <w:rFonts w:asciiTheme="majorHAnsi" w:hAnsiTheme="majorHAnsi"/>
              </w:rPr>
            </w:pPr>
            <w:r w:rsidRPr="00AD4321">
              <w:rPr>
                <w:rFonts w:asciiTheme="majorHAnsi" w:hAnsiTheme="majorHAnsi"/>
                <w:b/>
                <w:bCs/>
                <w:color w:val="000000"/>
              </w:rPr>
              <w:t>Application</w:t>
            </w:r>
            <w:r w:rsidRPr="00AD4321">
              <w:rPr>
                <w:rFonts w:asciiTheme="majorHAnsi" w:hAnsiTheme="majorHAnsi"/>
                <w:color w:val="000000"/>
              </w:rPr>
              <w:t>: Solomon was not telling his son to do something so he would remember his commands, rather he was telling him not to reject or abandon them.</w:t>
            </w:r>
          </w:p>
        </w:tc>
      </w:tr>
    </w:tbl>
    <w:p w14:paraId="2BD9BC96"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0E0E4066"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20" w:type="dxa"/>
              <w:left w:w="200" w:type="dxa"/>
              <w:bottom w:w="120" w:type="dxa"/>
              <w:right w:w="200" w:type="dxa"/>
            </w:tcMar>
          </w:tcPr>
          <w:p w14:paraId="5B249E88" w14:textId="77777777" w:rsidR="0014362E" w:rsidRPr="00AD4321" w:rsidRDefault="00000000">
            <w:pPr>
              <w:spacing w:after="80"/>
              <w:rPr>
                <w:rFonts w:asciiTheme="majorHAnsi" w:hAnsiTheme="majorHAnsi"/>
              </w:rPr>
            </w:pPr>
            <w:r w:rsidRPr="00AD4321">
              <w:rPr>
                <w:rFonts w:asciiTheme="majorHAnsi" w:hAnsiTheme="majorHAnsi"/>
                <w:b/>
                <w:bCs/>
                <w:color w:val="000000"/>
              </w:rPr>
              <w:t>Discussion / Application</w:t>
            </w:r>
          </w:p>
          <w:p w14:paraId="26E2B1A8" w14:textId="77777777" w:rsidR="0014362E" w:rsidRPr="00AD4321" w:rsidRDefault="00000000">
            <w:pPr>
              <w:pStyle w:val="ListParagraph"/>
              <w:numPr>
                <w:ilvl w:val="0"/>
                <w:numId w:val="2"/>
              </w:numPr>
              <w:spacing w:before="40" w:after="40"/>
              <w:rPr>
                <w:rFonts w:asciiTheme="majorHAnsi" w:hAnsiTheme="majorHAnsi"/>
              </w:rPr>
            </w:pPr>
            <w:r w:rsidRPr="00AD4321">
              <w:rPr>
                <w:rFonts w:asciiTheme="majorHAnsi" w:hAnsiTheme="majorHAnsi"/>
                <w:color w:val="000000"/>
              </w:rPr>
              <w:t>What does this look like in the life of a person who associates as a Christian, attends church, and believes in God?</w:t>
            </w:r>
          </w:p>
          <w:p w14:paraId="2520A934" w14:textId="77777777" w:rsidR="00AD4321" w:rsidRPr="00AD4321" w:rsidRDefault="00AD4321" w:rsidP="00AD4321">
            <w:pPr>
              <w:spacing w:before="40" w:after="40"/>
              <w:rPr>
                <w:rFonts w:asciiTheme="majorHAnsi" w:hAnsiTheme="majorHAnsi"/>
              </w:rPr>
            </w:pPr>
          </w:p>
          <w:p w14:paraId="61C6433C" w14:textId="77777777" w:rsidR="0014362E" w:rsidRPr="00AD4321" w:rsidRDefault="00000000">
            <w:pPr>
              <w:pStyle w:val="ListParagraph"/>
              <w:numPr>
                <w:ilvl w:val="0"/>
                <w:numId w:val="2"/>
              </w:numPr>
              <w:spacing w:before="40" w:after="40"/>
              <w:rPr>
                <w:rFonts w:asciiTheme="majorHAnsi" w:hAnsiTheme="majorHAnsi"/>
              </w:rPr>
            </w:pPr>
            <w:r w:rsidRPr="00AD4321">
              <w:rPr>
                <w:rFonts w:asciiTheme="majorHAnsi" w:hAnsiTheme="majorHAnsi"/>
                <w:color w:val="000000"/>
              </w:rPr>
              <w:t>What sins might that person practice that would equal forgetting God’s commands?</w:t>
            </w:r>
          </w:p>
        </w:tc>
      </w:tr>
    </w:tbl>
    <w:p w14:paraId="53C9363C" w14:textId="77777777" w:rsidR="0014362E" w:rsidRPr="00AD4321" w:rsidRDefault="0014362E">
      <w:pPr>
        <w:spacing w:before="80" w:after="8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52E2BCD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888888"/>
            <w:tcMar>
              <w:top w:w="80" w:type="dxa"/>
              <w:left w:w="160" w:type="dxa"/>
              <w:bottom w:w="80" w:type="dxa"/>
              <w:right w:w="160" w:type="dxa"/>
            </w:tcMar>
          </w:tcPr>
          <w:p w14:paraId="693289F0" w14:textId="77777777" w:rsidR="0014362E" w:rsidRPr="00AD4321" w:rsidRDefault="00000000">
            <w:pPr>
              <w:rPr>
                <w:rFonts w:asciiTheme="majorHAnsi" w:hAnsiTheme="majorHAnsi"/>
              </w:rPr>
            </w:pPr>
            <w:r w:rsidRPr="00AD4321">
              <w:rPr>
                <w:rFonts w:asciiTheme="majorHAnsi" w:hAnsiTheme="majorHAnsi"/>
                <w:b/>
                <w:bCs/>
                <w:color w:val="FFFFFF"/>
              </w:rPr>
              <w:t>Command 2 (Imperative #2) — Let Thine Heart Keep My Commandments</w:t>
            </w:r>
          </w:p>
        </w:tc>
      </w:tr>
    </w:tbl>
    <w:p w14:paraId="5F735939" w14:textId="77777777" w:rsidR="0014362E" w:rsidRPr="00AD4321" w:rsidRDefault="0014362E">
      <w:pPr>
        <w:spacing w:before="60" w:after="60"/>
        <w:rPr>
          <w:rFonts w:asciiTheme="majorHAnsi" w:hAnsiTheme="majorHAnsi"/>
        </w:rPr>
      </w:pPr>
    </w:p>
    <w:p w14:paraId="6732C6BB" w14:textId="77777777" w:rsidR="0014362E" w:rsidRPr="00AD4321" w:rsidRDefault="00000000">
      <w:pPr>
        <w:spacing w:before="60" w:after="60"/>
        <w:rPr>
          <w:rFonts w:asciiTheme="majorHAnsi" w:hAnsiTheme="majorHAnsi"/>
        </w:rPr>
      </w:pPr>
      <w:r w:rsidRPr="00AD4321">
        <w:rPr>
          <w:rFonts w:asciiTheme="majorHAnsi" w:hAnsiTheme="majorHAnsi"/>
          <w:color w:val="000000"/>
        </w:rPr>
        <w:t>This instruction means to be active in guarding them.</w:t>
      </w:r>
    </w:p>
    <w:p w14:paraId="21FEEAC6" w14:textId="77777777" w:rsidR="0014362E" w:rsidRPr="00AD4321" w:rsidRDefault="0014362E">
      <w:pPr>
        <w:spacing w:before="40" w:after="40"/>
        <w:rPr>
          <w:rFonts w:asciiTheme="majorHAnsi" w:hAnsiTheme="majorHAnsi"/>
        </w:rPr>
      </w:pPr>
    </w:p>
    <w:p w14:paraId="4B81648D" w14:textId="77777777" w:rsidR="0014362E" w:rsidRPr="00AD4321" w:rsidRDefault="00000000">
      <w:pPr>
        <w:spacing w:before="60" w:after="60"/>
        <w:rPr>
          <w:rFonts w:asciiTheme="majorHAnsi" w:hAnsiTheme="majorHAnsi"/>
        </w:rPr>
      </w:pPr>
      <w:r w:rsidRPr="00AD4321">
        <w:rPr>
          <w:rFonts w:asciiTheme="majorHAnsi" w:hAnsiTheme="majorHAnsi"/>
          <w:color w:val="000000"/>
        </w:rPr>
        <w:t xml:space="preserve">If the son does not forget the law of his </w:t>
      </w:r>
      <w:proofErr w:type="gramStart"/>
      <w:r w:rsidRPr="00AD4321">
        <w:rPr>
          <w:rFonts w:asciiTheme="majorHAnsi" w:hAnsiTheme="majorHAnsi"/>
          <w:color w:val="000000"/>
        </w:rPr>
        <w:t>father, and</w:t>
      </w:r>
      <w:proofErr w:type="gramEnd"/>
      <w:r w:rsidRPr="00AD4321">
        <w:rPr>
          <w:rFonts w:asciiTheme="majorHAnsi" w:hAnsiTheme="majorHAnsi"/>
          <w:color w:val="000000"/>
        </w:rPr>
        <w:t xml:space="preserve"> keeps (guards) the commands he will live them out in obedience.</w:t>
      </w:r>
    </w:p>
    <w:p w14:paraId="3DFB5F06"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45227C5B" w14:textId="77777777">
        <w:tblPrEx>
          <w:tblCellMar>
            <w:top w:w="0" w:type="dxa"/>
            <w:bottom w:w="0" w:type="dxa"/>
          </w:tblCellMar>
        </w:tblPrEx>
        <w:tc>
          <w:tcPr>
            <w:tcW w:w="9360" w:type="dxa"/>
            <w:tcBorders>
              <w:top w:val="single" w:sz="1" w:space="0" w:color="999999"/>
              <w:left w:val="single" w:sz="1" w:space="0" w:color="999999"/>
              <w:bottom w:val="single" w:sz="1" w:space="0" w:color="999999"/>
              <w:right w:val="single" w:sz="1" w:space="0" w:color="999999"/>
            </w:tcBorders>
            <w:shd w:val="clear" w:color="auto" w:fill="F0F0F0"/>
            <w:tcMar>
              <w:top w:w="120" w:type="dxa"/>
              <w:left w:w="200" w:type="dxa"/>
              <w:bottom w:w="120" w:type="dxa"/>
              <w:right w:w="200" w:type="dxa"/>
            </w:tcMar>
          </w:tcPr>
          <w:p w14:paraId="6F792EEF" w14:textId="77777777" w:rsidR="0014362E" w:rsidRPr="00AD4321" w:rsidRDefault="00000000">
            <w:pPr>
              <w:spacing w:after="80"/>
              <w:rPr>
                <w:rFonts w:asciiTheme="majorHAnsi" w:hAnsiTheme="majorHAnsi"/>
              </w:rPr>
            </w:pPr>
            <w:r w:rsidRPr="00AD4321">
              <w:rPr>
                <w:rFonts w:asciiTheme="majorHAnsi" w:hAnsiTheme="majorHAnsi"/>
                <w:b/>
                <w:bCs/>
                <w:color w:val="000000"/>
              </w:rPr>
              <w:t>Application</w:t>
            </w:r>
          </w:p>
          <w:p w14:paraId="170A8B27" w14:textId="77777777" w:rsidR="0014362E" w:rsidRPr="00AD4321" w:rsidRDefault="00000000">
            <w:pPr>
              <w:spacing w:before="40" w:after="40"/>
              <w:rPr>
                <w:rFonts w:asciiTheme="majorHAnsi" w:hAnsiTheme="majorHAnsi"/>
              </w:rPr>
            </w:pPr>
            <w:r w:rsidRPr="00AD4321">
              <w:rPr>
                <w:rFonts w:asciiTheme="majorHAnsi" w:hAnsiTheme="majorHAnsi"/>
                <w:color w:val="000000"/>
              </w:rPr>
              <w:t>Solomon is challenging his son to be transformed by the commands. To be intentionally molded by them from the inside out.</w:t>
            </w:r>
          </w:p>
          <w:p w14:paraId="0A89021B" w14:textId="77777777" w:rsidR="0014362E" w:rsidRPr="00AD4321" w:rsidRDefault="00000000">
            <w:pPr>
              <w:spacing w:before="40" w:after="40"/>
              <w:rPr>
                <w:rFonts w:asciiTheme="majorHAnsi" w:hAnsiTheme="majorHAnsi"/>
              </w:rPr>
            </w:pPr>
            <w:r w:rsidRPr="00AD4321">
              <w:rPr>
                <w:rFonts w:asciiTheme="majorHAnsi" w:hAnsiTheme="majorHAnsi"/>
                <w:color w:val="000000"/>
              </w:rPr>
              <w:lastRenderedPageBreak/>
              <w:t>The outward obedience of Wisdom is the result of inward ownership of Wisdom. What is kept hidden in the heart will be visibly lived out in life.</w:t>
            </w:r>
          </w:p>
        </w:tc>
      </w:tr>
    </w:tbl>
    <w:p w14:paraId="570991E3" w14:textId="77777777" w:rsidR="0014362E" w:rsidRPr="00AD4321" w:rsidRDefault="0014362E">
      <w:pPr>
        <w:spacing w:before="100" w:after="10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08FE7A5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404040"/>
            <w:tcMar>
              <w:top w:w="100" w:type="dxa"/>
              <w:left w:w="160" w:type="dxa"/>
              <w:bottom w:w="100" w:type="dxa"/>
              <w:right w:w="160" w:type="dxa"/>
            </w:tcMar>
          </w:tcPr>
          <w:p w14:paraId="252EA1B6" w14:textId="77777777" w:rsidR="0014362E" w:rsidRPr="00AD4321" w:rsidRDefault="00000000">
            <w:pPr>
              <w:rPr>
                <w:rFonts w:asciiTheme="majorHAnsi" w:hAnsiTheme="majorHAnsi"/>
              </w:rPr>
            </w:pPr>
            <w:r w:rsidRPr="00AD4321">
              <w:rPr>
                <w:rFonts w:asciiTheme="majorHAnsi" w:hAnsiTheme="majorHAnsi"/>
                <w:b/>
                <w:bCs/>
                <w:color w:val="FFFFFF"/>
              </w:rPr>
              <w:t>Proverbs 3:2 — The Reward</w:t>
            </w:r>
          </w:p>
        </w:tc>
      </w:tr>
    </w:tbl>
    <w:p w14:paraId="25A8306D"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53FBF6B5"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405690C0" w14:textId="77777777" w:rsidR="0014362E" w:rsidRPr="00AD4321" w:rsidRDefault="00000000">
            <w:pPr>
              <w:rPr>
                <w:rFonts w:asciiTheme="majorHAnsi" w:hAnsiTheme="majorHAnsi"/>
              </w:rPr>
            </w:pPr>
            <w:r w:rsidRPr="00AD4321">
              <w:rPr>
                <w:rFonts w:asciiTheme="majorHAnsi" w:hAnsiTheme="majorHAnsi"/>
                <w:i/>
                <w:iCs/>
                <w:color w:val="000000"/>
              </w:rPr>
              <w:t>Proverbs 3:2 (KJV) — For length of days, and long life, and peace, shall they add to thee.</w:t>
            </w:r>
          </w:p>
        </w:tc>
      </w:tr>
    </w:tbl>
    <w:p w14:paraId="0434593F" w14:textId="77777777" w:rsidR="0014362E" w:rsidRPr="00AD4321" w:rsidRDefault="0014362E">
      <w:pPr>
        <w:spacing w:before="60" w:after="60"/>
        <w:rPr>
          <w:rFonts w:asciiTheme="majorHAnsi" w:hAnsiTheme="majorHAnsi"/>
        </w:rPr>
      </w:pPr>
    </w:p>
    <w:p w14:paraId="140DA4D1" w14:textId="57E3F1E0" w:rsidR="0014362E" w:rsidRPr="00AD4321" w:rsidRDefault="00000000" w:rsidP="00AD4321">
      <w:pPr>
        <w:spacing w:before="60" w:after="60"/>
        <w:rPr>
          <w:rFonts w:asciiTheme="majorHAnsi" w:hAnsiTheme="majorHAnsi"/>
        </w:rPr>
      </w:pPr>
      <w:r w:rsidRPr="00AD4321">
        <w:rPr>
          <w:rFonts w:asciiTheme="majorHAnsi" w:hAnsiTheme="majorHAnsi"/>
          <w:color w:val="000000"/>
        </w:rPr>
        <w:t>In this verse Solomon names three benefits that come from Wisdom:</w:t>
      </w:r>
    </w:p>
    <w:p w14:paraId="6A789607" w14:textId="77777777" w:rsidR="0014362E" w:rsidRPr="00AD4321" w:rsidRDefault="00000000">
      <w:pPr>
        <w:pStyle w:val="ListParagraph"/>
        <w:numPr>
          <w:ilvl w:val="0"/>
          <w:numId w:val="3"/>
        </w:numPr>
        <w:spacing w:before="40" w:after="40"/>
        <w:rPr>
          <w:rFonts w:asciiTheme="majorHAnsi" w:hAnsiTheme="majorHAnsi"/>
        </w:rPr>
      </w:pPr>
      <w:r w:rsidRPr="00AD4321">
        <w:rPr>
          <w:rFonts w:asciiTheme="majorHAnsi" w:hAnsiTheme="majorHAnsi"/>
          <w:color w:val="000000"/>
        </w:rPr>
        <w:t>Length of days</w:t>
      </w:r>
    </w:p>
    <w:p w14:paraId="2F207BE9" w14:textId="77777777" w:rsidR="0014362E" w:rsidRPr="00AD4321" w:rsidRDefault="00000000">
      <w:pPr>
        <w:pStyle w:val="ListParagraph"/>
        <w:numPr>
          <w:ilvl w:val="0"/>
          <w:numId w:val="3"/>
        </w:numPr>
        <w:spacing w:before="40" w:after="40"/>
        <w:rPr>
          <w:rFonts w:asciiTheme="majorHAnsi" w:hAnsiTheme="majorHAnsi"/>
        </w:rPr>
      </w:pPr>
      <w:r w:rsidRPr="00AD4321">
        <w:rPr>
          <w:rFonts w:asciiTheme="majorHAnsi" w:hAnsiTheme="majorHAnsi"/>
          <w:color w:val="000000"/>
        </w:rPr>
        <w:t>Long life</w:t>
      </w:r>
    </w:p>
    <w:p w14:paraId="0C3E6CAB" w14:textId="77777777" w:rsidR="0014362E" w:rsidRPr="00AD4321" w:rsidRDefault="00000000">
      <w:pPr>
        <w:pStyle w:val="ListParagraph"/>
        <w:numPr>
          <w:ilvl w:val="0"/>
          <w:numId w:val="3"/>
        </w:numPr>
        <w:spacing w:before="40" w:after="40"/>
        <w:rPr>
          <w:rFonts w:asciiTheme="majorHAnsi" w:hAnsiTheme="majorHAnsi"/>
        </w:rPr>
      </w:pPr>
      <w:r w:rsidRPr="00AD4321">
        <w:rPr>
          <w:rFonts w:asciiTheme="majorHAnsi" w:hAnsiTheme="majorHAnsi"/>
          <w:color w:val="000000"/>
        </w:rPr>
        <w:t>Peace</w:t>
      </w:r>
    </w:p>
    <w:p w14:paraId="51DB997D" w14:textId="77777777" w:rsidR="0014362E" w:rsidRPr="00AD4321" w:rsidRDefault="0014362E">
      <w:pPr>
        <w:spacing w:before="60" w:after="60"/>
        <w:rPr>
          <w:rFonts w:asciiTheme="majorHAnsi" w:hAnsiTheme="majorHAnsi"/>
        </w:rPr>
      </w:pPr>
    </w:p>
    <w:p w14:paraId="709C212E" w14:textId="77777777" w:rsidR="0014362E" w:rsidRPr="00AD4321" w:rsidRDefault="00000000">
      <w:pPr>
        <w:spacing w:before="60" w:after="60"/>
        <w:rPr>
          <w:rFonts w:asciiTheme="majorHAnsi" w:hAnsiTheme="majorHAnsi"/>
        </w:rPr>
      </w:pPr>
      <w:r w:rsidRPr="00AD4321">
        <w:rPr>
          <w:rFonts w:asciiTheme="majorHAnsi" w:hAnsiTheme="majorHAnsi"/>
          <w:b/>
          <w:bCs/>
          <w:color w:val="000000"/>
        </w:rPr>
        <w:t>Is there a difference between length of days and long life? — Yes</w:t>
      </w:r>
    </w:p>
    <w:p w14:paraId="30B1DA92"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4DED0630"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321AEC6E" w14:textId="77777777" w:rsidR="0014362E" w:rsidRPr="00AD4321" w:rsidRDefault="00000000">
            <w:pPr>
              <w:rPr>
                <w:rFonts w:asciiTheme="majorHAnsi" w:hAnsiTheme="majorHAnsi"/>
              </w:rPr>
            </w:pPr>
            <w:r w:rsidRPr="00AD4321">
              <w:rPr>
                <w:rFonts w:asciiTheme="majorHAnsi" w:hAnsiTheme="majorHAnsi"/>
                <w:i/>
                <w:iCs/>
                <w:color w:val="000000"/>
              </w:rPr>
              <w:t xml:space="preserve">John 10:10 (KJV) — The thief cometh not, but for to steal, and to kill, and to </w:t>
            </w:r>
            <w:proofErr w:type="gramStart"/>
            <w:r w:rsidRPr="00AD4321">
              <w:rPr>
                <w:rFonts w:asciiTheme="majorHAnsi" w:hAnsiTheme="majorHAnsi"/>
                <w:i/>
                <w:iCs/>
                <w:color w:val="000000"/>
              </w:rPr>
              <w:t>destroy:</w:t>
            </w:r>
            <w:proofErr w:type="gramEnd"/>
            <w:r w:rsidRPr="00AD4321">
              <w:rPr>
                <w:rFonts w:asciiTheme="majorHAnsi" w:hAnsiTheme="majorHAnsi"/>
                <w:i/>
                <w:iCs/>
                <w:color w:val="000000"/>
              </w:rPr>
              <w:t xml:space="preserve"> I am come that they might have life, and that they might have it more abundantly.</w:t>
            </w:r>
          </w:p>
        </w:tc>
      </w:tr>
    </w:tbl>
    <w:p w14:paraId="19132B31" w14:textId="77777777" w:rsidR="0014362E" w:rsidRPr="00AD4321" w:rsidRDefault="0014362E">
      <w:pPr>
        <w:spacing w:before="60" w:after="60"/>
        <w:rPr>
          <w:rFonts w:asciiTheme="majorHAnsi" w:hAnsiTheme="majorHAnsi"/>
        </w:rPr>
      </w:pPr>
    </w:p>
    <w:p w14:paraId="5A792D2D" w14:textId="5EC311B0" w:rsidR="0014362E" w:rsidRPr="00AD4321" w:rsidRDefault="00000000" w:rsidP="00AD4321">
      <w:pPr>
        <w:spacing w:before="60" w:after="60"/>
        <w:rPr>
          <w:rFonts w:asciiTheme="majorHAnsi" w:hAnsiTheme="majorHAnsi"/>
        </w:rPr>
      </w:pPr>
      <w:r w:rsidRPr="00AD4321">
        <w:rPr>
          <w:rFonts w:asciiTheme="majorHAnsi" w:hAnsiTheme="majorHAnsi"/>
          <w:b/>
          <w:bCs/>
          <w:color w:val="000000"/>
        </w:rPr>
        <w:t>How does this verse help us understand what Solomon may be describing?</w:t>
      </w:r>
    </w:p>
    <w:p w14:paraId="75C6EBDD" w14:textId="77777777" w:rsidR="0014362E" w:rsidRPr="00AD4321" w:rsidRDefault="00000000">
      <w:pPr>
        <w:pStyle w:val="ListParagraph"/>
        <w:numPr>
          <w:ilvl w:val="0"/>
          <w:numId w:val="3"/>
        </w:numPr>
        <w:spacing w:before="40" w:after="40"/>
        <w:rPr>
          <w:rFonts w:asciiTheme="majorHAnsi" w:hAnsiTheme="majorHAnsi"/>
        </w:rPr>
      </w:pPr>
      <w:r w:rsidRPr="00AD4321">
        <w:rPr>
          <w:rFonts w:asciiTheme="majorHAnsi" w:hAnsiTheme="majorHAnsi"/>
          <w:color w:val="000000"/>
        </w:rPr>
        <w:t>The Bible makes a distinction between long life and quality of life.</w:t>
      </w:r>
    </w:p>
    <w:p w14:paraId="6B53794A" w14:textId="77777777" w:rsidR="0014362E" w:rsidRPr="00AD4321" w:rsidRDefault="00000000">
      <w:pPr>
        <w:pStyle w:val="ListParagraph"/>
        <w:numPr>
          <w:ilvl w:val="0"/>
          <w:numId w:val="3"/>
        </w:numPr>
        <w:spacing w:before="40" w:after="40"/>
        <w:rPr>
          <w:rFonts w:asciiTheme="majorHAnsi" w:hAnsiTheme="majorHAnsi"/>
        </w:rPr>
      </w:pPr>
      <w:r w:rsidRPr="00AD4321">
        <w:rPr>
          <w:rFonts w:asciiTheme="majorHAnsi" w:hAnsiTheme="majorHAnsi"/>
          <w:color w:val="000000"/>
        </w:rPr>
        <w:t>Jesus is the New Testament counterpart to Wisdom.</w:t>
      </w:r>
    </w:p>
    <w:p w14:paraId="7C60FD65" w14:textId="77777777" w:rsidR="0014362E" w:rsidRPr="00AD4321" w:rsidRDefault="00000000">
      <w:pPr>
        <w:pStyle w:val="ListParagraph"/>
        <w:numPr>
          <w:ilvl w:val="0"/>
          <w:numId w:val="3"/>
        </w:numPr>
        <w:spacing w:before="40" w:after="40"/>
        <w:rPr>
          <w:rFonts w:asciiTheme="majorHAnsi" w:hAnsiTheme="majorHAnsi"/>
        </w:rPr>
      </w:pPr>
      <w:r w:rsidRPr="00AD4321">
        <w:rPr>
          <w:rFonts w:asciiTheme="majorHAnsi" w:hAnsiTheme="majorHAnsi"/>
          <w:color w:val="000000"/>
        </w:rPr>
        <w:t>Both wisdom and Jesus are vital to living a long and full life.</w:t>
      </w:r>
    </w:p>
    <w:p w14:paraId="2FE61317" w14:textId="77777777" w:rsidR="0014362E" w:rsidRPr="00AD4321" w:rsidRDefault="0014362E">
      <w:pPr>
        <w:spacing w:before="60" w:after="60"/>
        <w:rPr>
          <w:rFonts w:asciiTheme="majorHAnsi" w:hAnsiTheme="majorHAnsi"/>
        </w:rPr>
      </w:pPr>
    </w:p>
    <w:p w14:paraId="28771586" w14:textId="77777777" w:rsidR="0014362E" w:rsidRPr="00AD4321" w:rsidRDefault="00000000">
      <w:pPr>
        <w:spacing w:before="60" w:after="60"/>
        <w:rPr>
          <w:rFonts w:asciiTheme="majorHAnsi" w:hAnsiTheme="majorHAnsi"/>
        </w:rPr>
      </w:pPr>
      <w:r w:rsidRPr="00AD4321">
        <w:rPr>
          <w:rFonts w:asciiTheme="majorHAnsi" w:hAnsiTheme="majorHAnsi"/>
          <w:color w:val="000000"/>
        </w:rPr>
        <w:t>The third element is connected to the first two. Solomon is building on the concept that wisdom is key to length and quality of life.</w:t>
      </w:r>
    </w:p>
    <w:p w14:paraId="7B818A0C"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79E52853" w14:textId="77777777">
        <w:tblPrEx>
          <w:tblCellMar>
            <w:top w:w="0" w:type="dxa"/>
            <w:bottom w:w="0" w:type="dxa"/>
          </w:tblCellMar>
        </w:tblPrEx>
        <w:tc>
          <w:tcPr>
            <w:tcW w:w="9360" w:type="dxa"/>
            <w:tcBorders>
              <w:top w:val="single" w:sz="1" w:space="0" w:color="999999"/>
              <w:left w:val="single" w:sz="1" w:space="0" w:color="999999"/>
              <w:bottom w:val="single" w:sz="1" w:space="0" w:color="999999"/>
              <w:right w:val="single" w:sz="1" w:space="0" w:color="999999"/>
            </w:tcBorders>
            <w:shd w:val="clear" w:color="auto" w:fill="F0F0F0"/>
            <w:tcMar>
              <w:top w:w="120" w:type="dxa"/>
              <w:left w:w="200" w:type="dxa"/>
              <w:bottom w:w="120" w:type="dxa"/>
              <w:right w:w="200" w:type="dxa"/>
            </w:tcMar>
          </w:tcPr>
          <w:p w14:paraId="3399DC6E" w14:textId="77777777" w:rsidR="0014362E" w:rsidRPr="00AD4321" w:rsidRDefault="00000000">
            <w:pPr>
              <w:spacing w:after="60"/>
              <w:rPr>
                <w:rFonts w:asciiTheme="majorHAnsi" w:hAnsiTheme="majorHAnsi"/>
              </w:rPr>
            </w:pPr>
            <w:r w:rsidRPr="00AD4321">
              <w:rPr>
                <w:rFonts w:asciiTheme="majorHAnsi" w:hAnsiTheme="majorHAnsi"/>
                <w:b/>
                <w:bCs/>
                <w:color w:val="000000"/>
              </w:rPr>
              <w:t>Notice the word “Peace” in verse 2.</w:t>
            </w:r>
          </w:p>
          <w:p w14:paraId="30AA3B5B" w14:textId="77777777" w:rsidR="0014362E" w:rsidRPr="00AD4321" w:rsidRDefault="00000000">
            <w:pPr>
              <w:spacing w:before="40" w:after="40"/>
              <w:rPr>
                <w:rFonts w:asciiTheme="majorHAnsi" w:hAnsiTheme="majorHAnsi"/>
              </w:rPr>
            </w:pPr>
            <w:r w:rsidRPr="00AD4321">
              <w:rPr>
                <w:rFonts w:asciiTheme="majorHAnsi" w:hAnsiTheme="majorHAnsi"/>
                <w:color w:val="000000"/>
              </w:rPr>
              <w:t>This is not a promise to be free from enemies, threats, or problems.</w:t>
            </w:r>
          </w:p>
          <w:p w14:paraId="0DB3F245" w14:textId="77777777" w:rsidR="0014362E" w:rsidRPr="00AD4321" w:rsidRDefault="00000000">
            <w:pPr>
              <w:spacing w:before="40" w:after="60"/>
              <w:rPr>
                <w:rFonts w:asciiTheme="majorHAnsi" w:hAnsiTheme="majorHAnsi"/>
              </w:rPr>
            </w:pPr>
            <w:r w:rsidRPr="00AD4321">
              <w:rPr>
                <w:rFonts w:asciiTheme="majorHAnsi" w:hAnsiTheme="majorHAnsi"/>
                <w:color w:val="000000"/>
              </w:rPr>
              <w:t>The word for peace deals with inner peace, free from fear of our circumstances.</w:t>
            </w:r>
          </w:p>
          <w:p w14:paraId="4B61FD3C" w14:textId="77777777" w:rsidR="0014362E" w:rsidRPr="00AD4321" w:rsidRDefault="00000000">
            <w:pPr>
              <w:spacing w:before="40" w:after="40"/>
              <w:rPr>
                <w:rFonts w:asciiTheme="majorHAnsi" w:hAnsiTheme="majorHAnsi"/>
              </w:rPr>
            </w:pPr>
            <w:r w:rsidRPr="00AD4321">
              <w:rPr>
                <w:rFonts w:asciiTheme="majorHAnsi" w:hAnsiTheme="majorHAnsi"/>
                <w:color w:val="000000"/>
              </w:rPr>
              <w:t>This peace is a wholeness of mind and soul. In the previous lesson we learned wisdom acts as our security detail.</w:t>
            </w:r>
          </w:p>
          <w:p w14:paraId="093CBB2B" w14:textId="77777777" w:rsidR="0014362E" w:rsidRPr="00AD4321" w:rsidRDefault="00000000">
            <w:pPr>
              <w:spacing w:before="40" w:after="40"/>
              <w:rPr>
                <w:rFonts w:asciiTheme="majorHAnsi" w:hAnsiTheme="majorHAnsi"/>
              </w:rPr>
            </w:pPr>
            <w:r w:rsidRPr="00AD4321">
              <w:rPr>
                <w:rFonts w:asciiTheme="majorHAnsi" w:hAnsiTheme="majorHAnsi"/>
                <w:color w:val="000000"/>
              </w:rPr>
              <w:t>This means we never fear the dangers because Wisdom has guarded us from them.</w:t>
            </w:r>
          </w:p>
        </w:tc>
      </w:tr>
    </w:tbl>
    <w:p w14:paraId="6748F1D5"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6671BED5" w14:textId="77777777">
        <w:tblPrEx>
          <w:tblCellMar>
            <w:top w:w="0" w:type="dxa"/>
            <w:bottom w:w="0" w:type="dxa"/>
          </w:tblCellMar>
        </w:tblPrEx>
        <w:tc>
          <w:tcPr>
            <w:tcW w:w="9360" w:type="dxa"/>
            <w:tcBorders>
              <w:top w:val="none" w:sz="0" w:space="0" w:color="FFFFFF"/>
              <w:left w:val="single" w:sz="16" w:space="0" w:color="404040"/>
              <w:bottom w:val="none" w:sz="0" w:space="0" w:color="FFFFFF"/>
              <w:right w:val="none" w:sz="0" w:space="0" w:color="FFFFFF"/>
            </w:tcBorders>
            <w:shd w:val="clear" w:color="auto" w:fill="F0F0F0"/>
            <w:tcMar>
              <w:top w:w="100" w:type="dxa"/>
              <w:left w:w="200" w:type="dxa"/>
              <w:bottom w:w="100" w:type="dxa"/>
              <w:right w:w="180" w:type="dxa"/>
            </w:tcMar>
          </w:tcPr>
          <w:p w14:paraId="747277FB" w14:textId="77777777" w:rsidR="0014362E" w:rsidRPr="00AD4321" w:rsidRDefault="00000000">
            <w:pPr>
              <w:spacing w:before="40" w:after="40"/>
              <w:rPr>
                <w:rFonts w:asciiTheme="majorHAnsi" w:hAnsiTheme="majorHAnsi"/>
              </w:rPr>
            </w:pPr>
            <w:r w:rsidRPr="00AD4321">
              <w:rPr>
                <w:rFonts w:asciiTheme="majorHAnsi" w:hAnsiTheme="majorHAnsi"/>
                <w:b/>
                <w:bCs/>
                <w:color w:val="000000"/>
              </w:rPr>
              <w:t>Application</w:t>
            </w:r>
            <w:r w:rsidRPr="00AD4321">
              <w:rPr>
                <w:rFonts w:asciiTheme="majorHAnsi" w:hAnsiTheme="majorHAnsi"/>
                <w:color w:val="000000"/>
              </w:rPr>
              <w:t xml:space="preserve">: when we put all three together, Solomon is saying, wisdom (fear of and obedience to God) leads to a long, full, peaceful life. But </w:t>
            </w:r>
            <w:proofErr w:type="gramStart"/>
            <w:r w:rsidRPr="00AD4321">
              <w:rPr>
                <w:rFonts w:asciiTheme="majorHAnsi" w:hAnsiTheme="majorHAnsi"/>
                <w:color w:val="000000"/>
              </w:rPr>
              <w:t>again</w:t>
            </w:r>
            <w:proofErr w:type="gramEnd"/>
            <w:r w:rsidRPr="00AD4321">
              <w:rPr>
                <w:rFonts w:asciiTheme="majorHAnsi" w:hAnsiTheme="majorHAnsi"/>
                <w:color w:val="000000"/>
              </w:rPr>
              <w:t xml:space="preserve"> this does not mean our life is free from problems, it means in the dark, sad, or scary times, our heart and mind is at peace knowing God is protecting us.</w:t>
            </w:r>
          </w:p>
        </w:tc>
      </w:tr>
    </w:tbl>
    <w:p w14:paraId="34B2EBBD"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15BCDD90"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20" w:type="dxa"/>
              <w:left w:w="200" w:type="dxa"/>
              <w:bottom w:w="120" w:type="dxa"/>
              <w:right w:w="200" w:type="dxa"/>
            </w:tcMar>
          </w:tcPr>
          <w:p w14:paraId="4F0A7CE3" w14:textId="77777777" w:rsidR="0014362E" w:rsidRPr="00AD4321" w:rsidRDefault="00000000">
            <w:pPr>
              <w:spacing w:after="80"/>
              <w:rPr>
                <w:rFonts w:asciiTheme="majorHAnsi" w:hAnsiTheme="majorHAnsi"/>
              </w:rPr>
            </w:pPr>
            <w:r w:rsidRPr="00AD4321">
              <w:rPr>
                <w:rFonts w:asciiTheme="majorHAnsi" w:hAnsiTheme="majorHAnsi"/>
                <w:b/>
                <w:bCs/>
                <w:color w:val="000000"/>
              </w:rPr>
              <w:t>Discussion / Application</w:t>
            </w:r>
          </w:p>
          <w:p w14:paraId="6065F864" w14:textId="77777777" w:rsidR="0014362E" w:rsidRPr="00AD4321" w:rsidRDefault="00000000" w:rsidP="00AD4321">
            <w:pPr>
              <w:pStyle w:val="ListParagraph"/>
              <w:numPr>
                <w:ilvl w:val="0"/>
                <w:numId w:val="5"/>
              </w:numPr>
              <w:spacing w:before="40" w:after="40"/>
              <w:rPr>
                <w:rFonts w:asciiTheme="majorHAnsi" w:hAnsiTheme="majorHAnsi"/>
              </w:rPr>
            </w:pPr>
            <w:r w:rsidRPr="00AD4321">
              <w:rPr>
                <w:rFonts w:asciiTheme="majorHAnsi" w:hAnsiTheme="majorHAnsi"/>
                <w:color w:val="000000"/>
              </w:rPr>
              <w:t>What would this look like in your life right now?</w:t>
            </w:r>
          </w:p>
          <w:p w14:paraId="42F6EBB2" w14:textId="77777777" w:rsidR="0014362E" w:rsidRPr="00AD4321" w:rsidRDefault="00000000" w:rsidP="00AD4321">
            <w:pPr>
              <w:pStyle w:val="ListParagraph"/>
              <w:numPr>
                <w:ilvl w:val="0"/>
                <w:numId w:val="5"/>
              </w:numPr>
              <w:spacing w:before="40" w:after="40"/>
              <w:rPr>
                <w:rFonts w:asciiTheme="majorHAnsi" w:hAnsiTheme="majorHAnsi"/>
              </w:rPr>
            </w:pPr>
            <w:r w:rsidRPr="00AD4321">
              <w:rPr>
                <w:rFonts w:asciiTheme="majorHAnsi" w:hAnsiTheme="majorHAnsi"/>
                <w:color w:val="000000"/>
              </w:rPr>
              <w:t>What situations are you facing that verse 2 could make all the difference?</w:t>
            </w:r>
          </w:p>
        </w:tc>
      </w:tr>
    </w:tbl>
    <w:p w14:paraId="098CA53F" w14:textId="77777777" w:rsidR="0014362E" w:rsidRPr="00AD4321" w:rsidRDefault="0014362E">
      <w:pPr>
        <w:spacing w:before="100" w:after="10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2DE449A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404040"/>
            <w:tcMar>
              <w:top w:w="100" w:type="dxa"/>
              <w:left w:w="160" w:type="dxa"/>
              <w:bottom w:w="100" w:type="dxa"/>
              <w:right w:w="160" w:type="dxa"/>
            </w:tcMar>
          </w:tcPr>
          <w:p w14:paraId="73AC23BF" w14:textId="77777777" w:rsidR="0014362E" w:rsidRPr="00AD4321" w:rsidRDefault="00000000">
            <w:pPr>
              <w:rPr>
                <w:rFonts w:asciiTheme="majorHAnsi" w:hAnsiTheme="majorHAnsi"/>
              </w:rPr>
            </w:pPr>
            <w:r w:rsidRPr="00AD4321">
              <w:rPr>
                <w:rFonts w:asciiTheme="majorHAnsi" w:hAnsiTheme="majorHAnsi"/>
                <w:b/>
                <w:bCs/>
                <w:color w:val="FFFFFF"/>
              </w:rPr>
              <w:t>Proverbs 3:3 — Transformation in Character</w:t>
            </w:r>
          </w:p>
        </w:tc>
      </w:tr>
    </w:tbl>
    <w:p w14:paraId="29E966E7"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572BB178"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7A1D7558" w14:textId="77777777" w:rsidR="0014362E" w:rsidRPr="00AD4321" w:rsidRDefault="00000000">
            <w:pPr>
              <w:rPr>
                <w:rFonts w:asciiTheme="majorHAnsi" w:hAnsiTheme="majorHAnsi"/>
              </w:rPr>
            </w:pPr>
            <w:r w:rsidRPr="00AD4321">
              <w:rPr>
                <w:rFonts w:asciiTheme="majorHAnsi" w:hAnsiTheme="majorHAnsi"/>
                <w:i/>
                <w:iCs/>
                <w:color w:val="000000"/>
              </w:rPr>
              <w:t>Proverbs 3:3 (KJV) — Let not mercy and truth forsake thee: bind them about thy neck; write them upon the table of thine heart:</w:t>
            </w:r>
          </w:p>
        </w:tc>
      </w:tr>
    </w:tbl>
    <w:p w14:paraId="42443637" w14:textId="77777777" w:rsidR="0014362E" w:rsidRPr="00AD4321" w:rsidRDefault="0014362E">
      <w:pPr>
        <w:spacing w:before="60" w:after="60"/>
        <w:rPr>
          <w:rFonts w:asciiTheme="majorHAnsi" w:hAnsiTheme="majorHAnsi"/>
        </w:rPr>
      </w:pPr>
    </w:p>
    <w:p w14:paraId="4DE0ABDA" w14:textId="77777777" w:rsidR="0014362E" w:rsidRPr="00AD4321" w:rsidRDefault="00000000">
      <w:pPr>
        <w:spacing w:before="60" w:after="60"/>
        <w:rPr>
          <w:rFonts w:asciiTheme="majorHAnsi" w:hAnsiTheme="majorHAnsi"/>
        </w:rPr>
      </w:pPr>
      <w:r w:rsidRPr="00AD4321">
        <w:rPr>
          <w:rFonts w:asciiTheme="majorHAnsi" w:hAnsiTheme="majorHAnsi"/>
          <w:b/>
          <w:bCs/>
          <w:color w:val="000000"/>
        </w:rPr>
        <w:t>How would Solomon’s son understand this?</w:t>
      </w:r>
    </w:p>
    <w:p w14:paraId="3F2DBC29" w14:textId="77777777" w:rsidR="0014362E" w:rsidRPr="00AD4321" w:rsidRDefault="0014362E">
      <w:pPr>
        <w:spacing w:before="40" w:after="40"/>
        <w:rPr>
          <w:rFonts w:asciiTheme="majorHAnsi" w:hAnsiTheme="majorHAnsi"/>
        </w:rPr>
      </w:pPr>
    </w:p>
    <w:p w14:paraId="5898554C" w14:textId="77777777" w:rsidR="0014362E" w:rsidRPr="00AD4321" w:rsidRDefault="00000000">
      <w:pPr>
        <w:spacing w:before="60" w:after="60"/>
        <w:rPr>
          <w:rFonts w:asciiTheme="majorHAnsi" w:hAnsiTheme="majorHAnsi"/>
        </w:rPr>
      </w:pPr>
      <w:r w:rsidRPr="00AD4321">
        <w:rPr>
          <w:rFonts w:asciiTheme="majorHAnsi" w:hAnsiTheme="majorHAnsi"/>
          <w:b/>
          <w:bCs/>
          <w:color w:val="000000"/>
        </w:rPr>
        <w:t>What are the two subjects of the verse? — Mercy &amp; Truth</w:t>
      </w:r>
    </w:p>
    <w:p w14:paraId="670D2DBB" w14:textId="77777777" w:rsidR="0014362E" w:rsidRPr="00AD4321" w:rsidRDefault="0014362E">
      <w:pPr>
        <w:spacing w:before="60" w:after="60"/>
        <w:rPr>
          <w:rFonts w:asciiTheme="majorHAnsi" w:hAnsiTheme="majorHAnsi"/>
        </w:rPr>
      </w:pPr>
    </w:p>
    <w:p w14:paraId="7FA05910" w14:textId="77777777" w:rsidR="0014362E" w:rsidRPr="00AD4321" w:rsidRDefault="00000000">
      <w:pPr>
        <w:spacing w:before="60" w:after="60"/>
        <w:rPr>
          <w:rFonts w:asciiTheme="majorHAnsi" w:hAnsiTheme="majorHAnsi"/>
        </w:rPr>
      </w:pPr>
      <w:r w:rsidRPr="00AD4321">
        <w:rPr>
          <w:rFonts w:asciiTheme="majorHAnsi" w:hAnsiTheme="majorHAnsi"/>
          <w:b/>
          <w:bCs/>
          <w:color w:val="000000"/>
        </w:rPr>
        <w:t>What did those words mean in the Hebrew?</w:t>
      </w:r>
    </w:p>
    <w:p w14:paraId="4585BDDD" w14:textId="77777777" w:rsidR="0014362E" w:rsidRPr="00AD4321" w:rsidRDefault="0014362E">
      <w:pPr>
        <w:spacing w:before="40" w:after="40"/>
        <w:rPr>
          <w:rFonts w:asciiTheme="majorHAnsi" w:hAnsiTheme="majorHAnsi"/>
        </w:rPr>
      </w:pPr>
    </w:p>
    <w:p w14:paraId="36D19549" w14:textId="77777777" w:rsidR="0014362E" w:rsidRPr="00AD4321" w:rsidRDefault="00000000">
      <w:pPr>
        <w:spacing w:before="60" w:after="60"/>
        <w:rPr>
          <w:rFonts w:asciiTheme="majorHAnsi" w:hAnsiTheme="majorHAnsi"/>
        </w:rPr>
      </w:pPr>
      <w:r w:rsidRPr="00AD4321">
        <w:rPr>
          <w:rFonts w:asciiTheme="majorHAnsi" w:hAnsiTheme="majorHAnsi"/>
          <w:color w:val="000000"/>
        </w:rPr>
        <w:t>Solomon is not saying be nice and tell the truth. He is describing the character of God that we are being transformed into.</w:t>
      </w:r>
    </w:p>
    <w:p w14:paraId="2158EEBC" w14:textId="77777777" w:rsidR="0014362E" w:rsidRPr="00AD4321" w:rsidRDefault="0014362E">
      <w:pPr>
        <w:spacing w:before="80" w:after="8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4362E" w:rsidRPr="00AD4321" w14:paraId="5607CD85"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shd w:val="clear" w:color="auto" w:fill="404040"/>
            <w:tcMar>
              <w:top w:w="80" w:type="dxa"/>
              <w:left w:w="120" w:type="dxa"/>
              <w:bottom w:w="80" w:type="dxa"/>
              <w:right w:w="120" w:type="dxa"/>
            </w:tcMar>
          </w:tcPr>
          <w:p w14:paraId="6BCB5446" w14:textId="77777777" w:rsidR="0014362E" w:rsidRPr="00AD4321" w:rsidRDefault="00000000">
            <w:pPr>
              <w:spacing w:before="60" w:after="60"/>
              <w:jc w:val="center"/>
              <w:rPr>
                <w:rFonts w:asciiTheme="majorHAnsi" w:hAnsiTheme="majorHAnsi"/>
              </w:rPr>
            </w:pPr>
            <w:r w:rsidRPr="00AD4321">
              <w:rPr>
                <w:rFonts w:asciiTheme="majorHAnsi" w:hAnsiTheme="majorHAnsi"/>
                <w:b/>
                <w:bCs/>
                <w:color w:val="FFFFFF"/>
              </w:rPr>
              <w:t>Mercy</w:t>
            </w:r>
          </w:p>
        </w:tc>
        <w:tc>
          <w:tcPr>
            <w:tcW w:w="4680" w:type="dxa"/>
            <w:tcBorders>
              <w:top w:val="single" w:sz="1" w:space="0" w:color="999999"/>
              <w:left w:val="single" w:sz="1" w:space="0" w:color="999999"/>
              <w:bottom w:val="single" w:sz="1" w:space="0" w:color="999999"/>
              <w:right w:val="single" w:sz="1" w:space="0" w:color="999999"/>
            </w:tcBorders>
            <w:shd w:val="clear" w:color="auto" w:fill="888888"/>
            <w:tcMar>
              <w:top w:w="80" w:type="dxa"/>
              <w:left w:w="120" w:type="dxa"/>
              <w:bottom w:w="80" w:type="dxa"/>
              <w:right w:w="120" w:type="dxa"/>
            </w:tcMar>
          </w:tcPr>
          <w:p w14:paraId="726CE12F" w14:textId="77777777" w:rsidR="0014362E" w:rsidRPr="00AD4321" w:rsidRDefault="00000000">
            <w:pPr>
              <w:spacing w:before="60" w:after="60"/>
              <w:jc w:val="center"/>
              <w:rPr>
                <w:rFonts w:asciiTheme="majorHAnsi" w:hAnsiTheme="majorHAnsi"/>
              </w:rPr>
            </w:pPr>
            <w:r w:rsidRPr="00AD4321">
              <w:rPr>
                <w:rFonts w:asciiTheme="majorHAnsi" w:hAnsiTheme="majorHAnsi"/>
                <w:b/>
                <w:bCs/>
                <w:color w:val="FFFFFF"/>
              </w:rPr>
              <w:t>Truth</w:t>
            </w:r>
          </w:p>
        </w:tc>
      </w:tr>
      <w:tr w:rsidR="0014362E" w:rsidRPr="00AD4321" w14:paraId="549BF64A"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0464547E" w14:textId="77777777" w:rsidR="0014362E" w:rsidRDefault="00000000">
            <w:pPr>
              <w:spacing w:after="40"/>
              <w:rPr>
                <w:rFonts w:asciiTheme="majorHAnsi" w:hAnsiTheme="majorHAnsi"/>
                <w:color w:val="000000"/>
              </w:rPr>
            </w:pPr>
            <w:r w:rsidRPr="00AD4321">
              <w:rPr>
                <w:rFonts w:asciiTheme="majorHAnsi" w:hAnsiTheme="majorHAnsi"/>
                <w:color w:val="000000"/>
              </w:rPr>
              <w:t>God’s mercy toward us comes from His character.</w:t>
            </w:r>
          </w:p>
          <w:p w14:paraId="02FB7C5B" w14:textId="77777777" w:rsidR="00AD4321" w:rsidRPr="00AD4321" w:rsidRDefault="00AD4321">
            <w:pPr>
              <w:spacing w:after="40"/>
              <w:rPr>
                <w:rFonts w:asciiTheme="majorHAnsi" w:hAnsiTheme="majorHAnsi"/>
              </w:rPr>
            </w:pPr>
          </w:p>
          <w:p w14:paraId="180A0BD7" w14:textId="77777777" w:rsidR="0014362E" w:rsidRDefault="00000000">
            <w:pPr>
              <w:spacing w:before="40" w:after="40"/>
              <w:rPr>
                <w:rFonts w:asciiTheme="majorHAnsi" w:hAnsiTheme="majorHAnsi"/>
                <w:color w:val="000000"/>
              </w:rPr>
            </w:pPr>
            <w:r w:rsidRPr="00AD4321">
              <w:rPr>
                <w:rFonts w:asciiTheme="majorHAnsi" w:hAnsiTheme="majorHAnsi"/>
                <w:color w:val="000000"/>
              </w:rPr>
              <w:t>He is not just nice or kind, it means He is not giving us something we deserve.</w:t>
            </w:r>
          </w:p>
          <w:p w14:paraId="0E5211DD" w14:textId="77777777" w:rsidR="00AD4321" w:rsidRPr="00AD4321" w:rsidRDefault="00AD4321">
            <w:pPr>
              <w:spacing w:before="40" w:after="40"/>
              <w:rPr>
                <w:rFonts w:asciiTheme="majorHAnsi" w:hAnsiTheme="majorHAnsi"/>
              </w:rPr>
            </w:pPr>
          </w:p>
          <w:p w14:paraId="5474F512" w14:textId="77777777" w:rsidR="0014362E" w:rsidRPr="00AD4321" w:rsidRDefault="00000000">
            <w:pPr>
              <w:spacing w:before="40" w:after="40"/>
              <w:rPr>
                <w:rFonts w:asciiTheme="majorHAnsi" w:hAnsiTheme="majorHAnsi"/>
              </w:rPr>
            </w:pPr>
            <w:r w:rsidRPr="00AD4321">
              <w:rPr>
                <w:rFonts w:asciiTheme="majorHAnsi" w:hAnsiTheme="majorHAnsi"/>
                <w:color w:val="000000"/>
              </w:rPr>
              <w:t>In our case damnation or eternal torment.</w:t>
            </w:r>
          </w:p>
          <w:p w14:paraId="25EA95B2" w14:textId="77777777" w:rsidR="0014362E" w:rsidRPr="00AD4321" w:rsidRDefault="00000000">
            <w:pPr>
              <w:spacing w:before="40"/>
              <w:rPr>
                <w:rFonts w:asciiTheme="majorHAnsi" w:hAnsiTheme="majorHAnsi"/>
              </w:rPr>
            </w:pPr>
            <w:r w:rsidRPr="00AD4321">
              <w:rPr>
                <w:rFonts w:asciiTheme="majorHAnsi" w:hAnsiTheme="majorHAnsi"/>
                <w:color w:val="000000"/>
              </w:rPr>
              <w:lastRenderedPageBreak/>
              <w:t>God in mercy, treats us better than we deserve from Him.</w:t>
            </w:r>
          </w:p>
        </w:tc>
        <w:tc>
          <w:tcPr>
            <w:tcW w:w="4680" w:type="dxa"/>
            <w:tcBorders>
              <w:top w:val="single" w:sz="1" w:space="0" w:color="999999"/>
              <w:left w:val="single" w:sz="1" w:space="0" w:color="999999"/>
              <w:bottom w:val="single" w:sz="1" w:space="0" w:color="999999"/>
              <w:right w:val="single" w:sz="1" w:space="0" w:color="999999"/>
            </w:tcBorders>
            <w:shd w:val="clear" w:color="auto" w:fill="F0F0F0"/>
            <w:tcMar>
              <w:top w:w="100" w:type="dxa"/>
              <w:left w:w="120" w:type="dxa"/>
              <w:bottom w:w="100" w:type="dxa"/>
              <w:right w:w="120" w:type="dxa"/>
            </w:tcMar>
          </w:tcPr>
          <w:p w14:paraId="337DA58E" w14:textId="77777777" w:rsidR="0014362E" w:rsidRDefault="00000000">
            <w:pPr>
              <w:spacing w:after="40"/>
              <w:rPr>
                <w:rFonts w:asciiTheme="majorHAnsi" w:hAnsiTheme="majorHAnsi"/>
                <w:color w:val="000000"/>
              </w:rPr>
            </w:pPr>
            <w:r w:rsidRPr="00AD4321">
              <w:rPr>
                <w:rFonts w:asciiTheme="majorHAnsi" w:hAnsiTheme="majorHAnsi"/>
                <w:color w:val="000000"/>
              </w:rPr>
              <w:lastRenderedPageBreak/>
              <w:t>Truth means more than tell the truth, it means to be trustworthy.</w:t>
            </w:r>
          </w:p>
          <w:p w14:paraId="2D5010AD" w14:textId="77777777" w:rsidR="00AD4321" w:rsidRPr="00AD4321" w:rsidRDefault="00AD4321">
            <w:pPr>
              <w:spacing w:after="40"/>
              <w:rPr>
                <w:rFonts w:asciiTheme="majorHAnsi" w:hAnsiTheme="majorHAnsi"/>
              </w:rPr>
            </w:pPr>
          </w:p>
          <w:p w14:paraId="764514E5" w14:textId="77777777" w:rsidR="0014362E" w:rsidRDefault="00000000">
            <w:pPr>
              <w:spacing w:before="40" w:after="40"/>
              <w:rPr>
                <w:rFonts w:asciiTheme="majorHAnsi" w:hAnsiTheme="majorHAnsi"/>
                <w:color w:val="000000"/>
              </w:rPr>
            </w:pPr>
            <w:r w:rsidRPr="00AD4321">
              <w:rPr>
                <w:rFonts w:asciiTheme="majorHAnsi" w:hAnsiTheme="majorHAnsi"/>
                <w:color w:val="000000"/>
              </w:rPr>
              <w:t>Solomon is saying be as trustworthy as God.</w:t>
            </w:r>
          </w:p>
          <w:p w14:paraId="7E5880A8" w14:textId="77777777" w:rsidR="00AD4321" w:rsidRPr="00AD4321" w:rsidRDefault="00AD4321">
            <w:pPr>
              <w:spacing w:before="40" w:after="40"/>
              <w:rPr>
                <w:rFonts w:asciiTheme="majorHAnsi" w:hAnsiTheme="majorHAnsi"/>
              </w:rPr>
            </w:pPr>
          </w:p>
          <w:p w14:paraId="533F8D00" w14:textId="77777777" w:rsidR="0014362E" w:rsidRPr="00AD4321" w:rsidRDefault="00000000">
            <w:pPr>
              <w:spacing w:before="40" w:after="40"/>
              <w:rPr>
                <w:rFonts w:asciiTheme="majorHAnsi" w:hAnsiTheme="majorHAnsi"/>
              </w:rPr>
            </w:pPr>
            <w:r w:rsidRPr="00AD4321">
              <w:rPr>
                <w:rFonts w:asciiTheme="majorHAnsi" w:hAnsiTheme="majorHAnsi"/>
                <w:color w:val="000000"/>
              </w:rPr>
              <w:t>People must count on us to do what we say.</w:t>
            </w:r>
          </w:p>
          <w:p w14:paraId="481123EC" w14:textId="77777777" w:rsidR="0014362E" w:rsidRPr="00AD4321" w:rsidRDefault="00000000">
            <w:pPr>
              <w:spacing w:before="40"/>
              <w:rPr>
                <w:rFonts w:asciiTheme="majorHAnsi" w:hAnsiTheme="majorHAnsi"/>
              </w:rPr>
            </w:pPr>
            <w:r w:rsidRPr="00AD4321">
              <w:rPr>
                <w:rFonts w:asciiTheme="majorHAnsi" w:hAnsiTheme="majorHAnsi"/>
                <w:color w:val="000000"/>
              </w:rPr>
              <w:lastRenderedPageBreak/>
              <w:t>But more than that they must count on us to be what we are supposed to be.</w:t>
            </w:r>
          </w:p>
        </w:tc>
      </w:tr>
    </w:tbl>
    <w:p w14:paraId="7E4461C0"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50FAB275" w14:textId="77777777">
        <w:tblPrEx>
          <w:tblCellMar>
            <w:top w:w="0" w:type="dxa"/>
            <w:bottom w:w="0" w:type="dxa"/>
          </w:tblCellMar>
        </w:tblPrEx>
        <w:tc>
          <w:tcPr>
            <w:tcW w:w="9360" w:type="dxa"/>
            <w:tcBorders>
              <w:top w:val="single" w:sz="1" w:space="0" w:color="999999"/>
              <w:left w:val="single" w:sz="1" w:space="0" w:color="999999"/>
              <w:bottom w:val="single" w:sz="1" w:space="0" w:color="999999"/>
              <w:right w:val="single" w:sz="1" w:space="0" w:color="999999"/>
            </w:tcBorders>
            <w:shd w:val="clear" w:color="auto" w:fill="F0F0F0"/>
            <w:tcMar>
              <w:top w:w="120" w:type="dxa"/>
              <w:left w:w="200" w:type="dxa"/>
              <w:bottom w:w="120" w:type="dxa"/>
              <w:right w:w="200" w:type="dxa"/>
            </w:tcMar>
          </w:tcPr>
          <w:p w14:paraId="20670008" w14:textId="77777777" w:rsidR="0014362E" w:rsidRPr="00AD4321" w:rsidRDefault="00000000">
            <w:pPr>
              <w:spacing w:before="40" w:after="40"/>
              <w:rPr>
                <w:rFonts w:asciiTheme="majorHAnsi" w:hAnsiTheme="majorHAnsi"/>
              </w:rPr>
            </w:pPr>
            <w:r w:rsidRPr="00AD4321">
              <w:rPr>
                <w:rFonts w:asciiTheme="majorHAnsi" w:hAnsiTheme="majorHAnsi"/>
                <w:color w:val="000000"/>
              </w:rPr>
              <w:t>This is more difficult than telling the truth.</w:t>
            </w:r>
          </w:p>
          <w:p w14:paraId="2A79015C" w14:textId="77777777" w:rsidR="0014362E" w:rsidRPr="00AD4321" w:rsidRDefault="00000000">
            <w:pPr>
              <w:spacing w:before="40" w:after="40"/>
              <w:rPr>
                <w:rFonts w:asciiTheme="majorHAnsi" w:hAnsiTheme="majorHAnsi"/>
              </w:rPr>
            </w:pPr>
            <w:r w:rsidRPr="00AD4321">
              <w:rPr>
                <w:rFonts w:asciiTheme="majorHAnsi" w:hAnsiTheme="majorHAnsi"/>
                <w:color w:val="000000"/>
              </w:rPr>
              <w:t>For example, we count on a doctor to be competent about his skills.</w:t>
            </w:r>
          </w:p>
          <w:p w14:paraId="7F35E0B6" w14:textId="77777777" w:rsidR="0014362E" w:rsidRPr="00AD4321" w:rsidRDefault="00000000">
            <w:pPr>
              <w:spacing w:before="40" w:after="40"/>
              <w:rPr>
                <w:rFonts w:asciiTheme="majorHAnsi" w:hAnsiTheme="majorHAnsi"/>
              </w:rPr>
            </w:pPr>
            <w:r w:rsidRPr="00AD4321">
              <w:rPr>
                <w:rFonts w:asciiTheme="majorHAnsi" w:hAnsiTheme="majorHAnsi"/>
                <w:color w:val="000000"/>
              </w:rPr>
              <w:t>How devastating would it be to find out your doctor is not the qualified expert you believed him to be?</w:t>
            </w:r>
          </w:p>
        </w:tc>
      </w:tr>
    </w:tbl>
    <w:p w14:paraId="3C9D1496" w14:textId="77777777" w:rsidR="0014362E" w:rsidRPr="00AD4321" w:rsidRDefault="0014362E">
      <w:pPr>
        <w:spacing w:before="60" w:after="60"/>
        <w:rPr>
          <w:rFonts w:asciiTheme="majorHAnsi" w:hAnsiTheme="majorHAnsi"/>
        </w:rPr>
      </w:pPr>
    </w:p>
    <w:p w14:paraId="6E35AFB2" w14:textId="5914F99B" w:rsidR="0014362E" w:rsidRPr="00AD4321" w:rsidRDefault="00000000">
      <w:pPr>
        <w:spacing w:before="60" w:after="60"/>
        <w:rPr>
          <w:rFonts w:asciiTheme="majorHAnsi" w:hAnsiTheme="majorHAnsi"/>
        </w:rPr>
      </w:pPr>
      <w:r w:rsidRPr="00AD4321">
        <w:rPr>
          <w:rFonts w:asciiTheme="majorHAnsi" w:hAnsiTheme="majorHAnsi"/>
          <w:color w:val="000000"/>
        </w:rPr>
        <w:t>Wisdom guards us from the temptation to act in a manner that is less than God’s character.</w:t>
      </w:r>
      <w:r w:rsidR="00AD4321">
        <w:rPr>
          <w:rFonts w:asciiTheme="majorHAnsi" w:hAnsiTheme="majorHAnsi"/>
        </w:rPr>
        <w:t xml:space="preserve"> - </w:t>
      </w:r>
      <w:r w:rsidRPr="00AD4321">
        <w:rPr>
          <w:rFonts w:asciiTheme="majorHAnsi" w:hAnsiTheme="majorHAnsi"/>
          <w:b/>
          <w:bCs/>
          <w:color w:val="000000"/>
        </w:rPr>
        <w:t>Honest, Kind, Forgiving, Holy, Pure.</w:t>
      </w:r>
    </w:p>
    <w:p w14:paraId="1CA23501"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54FE7D89" w14:textId="77777777">
        <w:tblPrEx>
          <w:tblCellMar>
            <w:top w:w="0" w:type="dxa"/>
            <w:bottom w:w="0" w:type="dxa"/>
          </w:tblCellMar>
        </w:tblPrEx>
        <w:tc>
          <w:tcPr>
            <w:tcW w:w="9360" w:type="dxa"/>
            <w:tcBorders>
              <w:top w:val="none" w:sz="0" w:space="0" w:color="FFFFFF"/>
              <w:left w:val="single" w:sz="16" w:space="0" w:color="404040"/>
              <w:bottom w:val="none" w:sz="0" w:space="0" w:color="FFFFFF"/>
              <w:right w:val="none" w:sz="0" w:space="0" w:color="FFFFFF"/>
            </w:tcBorders>
            <w:shd w:val="clear" w:color="auto" w:fill="F0F0F0"/>
            <w:tcMar>
              <w:top w:w="100" w:type="dxa"/>
              <w:left w:w="200" w:type="dxa"/>
              <w:bottom w:w="100" w:type="dxa"/>
              <w:right w:w="180" w:type="dxa"/>
            </w:tcMar>
          </w:tcPr>
          <w:p w14:paraId="15D82C13" w14:textId="77777777" w:rsidR="0014362E" w:rsidRPr="00AD4321" w:rsidRDefault="00000000">
            <w:pPr>
              <w:spacing w:before="40" w:after="40"/>
              <w:rPr>
                <w:rFonts w:asciiTheme="majorHAnsi" w:hAnsiTheme="majorHAnsi"/>
              </w:rPr>
            </w:pPr>
            <w:r w:rsidRPr="00AD4321">
              <w:rPr>
                <w:rFonts w:asciiTheme="majorHAnsi" w:hAnsiTheme="majorHAnsi"/>
                <w:color w:val="000000"/>
              </w:rPr>
              <w:t>Your church family counts on you to be image bearers of God.</w:t>
            </w:r>
          </w:p>
          <w:p w14:paraId="211F9E09" w14:textId="77777777" w:rsidR="0014362E" w:rsidRPr="00AD4321" w:rsidRDefault="00000000">
            <w:pPr>
              <w:spacing w:before="40" w:after="40"/>
              <w:rPr>
                <w:rFonts w:asciiTheme="majorHAnsi" w:hAnsiTheme="majorHAnsi"/>
              </w:rPr>
            </w:pPr>
            <w:r w:rsidRPr="00AD4321">
              <w:rPr>
                <w:rFonts w:asciiTheme="majorHAnsi" w:hAnsiTheme="majorHAnsi"/>
                <w:color w:val="000000"/>
              </w:rPr>
              <w:t>We must not let them down. We must be trustworthy with our character.</w:t>
            </w:r>
          </w:p>
        </w:tc>
      </w:tr>
    </w:tbl>
    <w:p w14:paraId="4222C870" w14:textId="77777777" w:rsidR="0014362E" w:rsidRPr="00AD4321" w:rsidRDefault="0014362E">
      <w:pPr>
        <w:spacing w:before="80" w:after="8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2B24CE8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888888"/>
            <w:tcMar>
              <w:top w:w="80" w:type="dxa"/>
              <w:left w:w="160" w:type="dxa"/>
              <w:bottom w:w="80" w:type="dxa"/>
              <w:right w:w="160" w:type="dxa"/>
            </w:tcMar>
          </w:tcPr>
          <w:p w14:paraId="4B703818" w14:textId="77777777" w:rsidR="0014362E" w:rsidRPr="00AD4321" w:rsidRDefault="00000000" w:rsidP="00AD4321">
            <w:pPr>
              <w:jc w:val="center"/>
              <w:rPr>
                <w:rFonts w:asciiTheme="majorHAnsi" w:hAnsiTheme="majorHAnsi"/>
              </w:rPr>
            </w:pPr>
            <w:r w:rsidRPr="00AD4321">
              <w:rPr>
                <w:rFonts w:asciiTheme="majorHAnsi" w:hAnsiTheme="majorHAnsi"/>
                <w:b/>
                <w:bCs/>
                <w:color w:val="FFFFFF"/>
              </w:rPr>
              <w:t>Two Steps That Transform Us</w:t>
            </w:r>
          </w:p>
        </w:tc>
      </w:tr>
    </w:tbl>
    <w:p w14:paraId="3E13FAC4"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35"/>
        <w:gridCol w:w="3525"/>
      </w:tblGrid>
      <w:tr w:rsidR="0014362E" w:rsidRPr="00AD4321" w14:paraId="0789CD01"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shd w:val="clear" w:color="auto" w:fill="404040"/>
            <w:tcMar>
              <w:top w:w="80" w:type="dxa"/>
              <w:left w:w="120" w:type="dxa"/>
              <w:bottom w:w="80" w:type="dxa"/>
              <w:right w:w="120" w:type="dxa"/>
            </w:tcMar>
          </w:tcPr>
          <w:p w14:paraId="1F88165C" w14:textId="77777777" w:rsidR="0014362E" w:rsidRPr="00AD4321" w:rsidRDefault="00000000">
            <w:pPr>
              <w:spacing w:before="60" w:after="60"/>
              <w:jc w:val="center"/>
              <w:rPr>
                <w:rFonts w:asciiTheme="majorHAnsi" w:hAnsiTheme="majorHAnsi"/>
              </w:rPr>
            </w:pPr>
            <w:r w:rsidRPr="00AD4321">
              <w:rPr>
                <w:rFonts w:asciiTheme="majorHAnsi" w:hAnsiTheme="majorHAnsi"/>
                <w:b/>
                <w:bCs/>
                <w:color w:val="FFFFFF"/>
              </w:rPr>
              <w:t>Bind Them About Thy Neck</w:t>
            </w:r>
          </w:p>
        </w:tc>
        <w:tc>
          <w:tcPr>
            <w:tcW w:w="4680" w:type="dxa"/>
            <w:tcBorders>
              <w:top w:val="single" w:sz="1" w:space="0" w:color="999999"/>
              <w:left w:val="single" w:sz="1" w:space="0" w:color="999999"/>
              <w:bottom w:val="single" w:sz="1" w:space="0" w:color="999999"/>
              <w:right w:val="single" w:sz="1" w:space="0" w:color="999999"/>
            </w:tcBorders>
            <w:shd w:val="clear" w:color="auto" w:fill="888888"/>
            <w:tcMar>
              <w:top w:w="80" w:type="dxa"/>
              <w:left w:w="120" w:type="dxa"/>
              <w:bottom w:w="80" w:type="dxa"/>
              <w:right w:w="120" w:type="dxa"/>
            </w:tcMar>
          </w:tcPr>
          <w:p w14:paraId="42CE8324" w14:textId="77777777" w:rsidR="0014362E" w:rsidRPr="00AD4321" w:rsidRDefault="00000000">
            <w:pPr>
              <w:spacing w:before="60" w:after="60"/>
              <w:jc w:val="center"/>
              <w:rPr>
                <w:rFonts w:asciiTheme="majorHAnsi" w:hAnsiTheme="majorHAnsi"/>
              </w:rPr>
            </w:pPr>
            <w:r w:rsidRPr="00AD4321">
              <w:rPr>
                <w:rFonts w:asciiTheme="majorHAnsi" w:hAnsiTheme="majorHAnsi"/>
                <w:b/>
                <w:bCs/>
                <w:color w:val="FFFFFF"/>
              </w:rPr>
              <w:t>Write Them Upon the Table of Thine Heart</w:t>
            </w:r>
          </w:p>
        </w:tc>
      </w:tr>
      <w:tr w:rsidR="0014362E" w:rsidRPr="00AD4321" w14:paraId="02A9EADA" w14:textId="77777777">
        <w:tblPrEx>
          <w:tblCellMar>
            <w:top w:w="0" w:type="dxa"/>
            <w:bottom w:w="0" w:type="dxa"/>
          </w:tblCellMar>
        </w:tblPrEx>
        <w:tc>
          <w:tcPr>
            <w:tcW w:w="4680" w:type="dxa"/>
            <w:tcBorders>
              <w:top w:val="single" w:sz="1" w:space="0" w:color="999999"/>
              <w:left w:val="single" w:sz="1" w:space="0" w:color="999999"/>
              <w:bottom w:val="single" w:sz="1" w:space="0" w:color="999999"/>
              <w:right w:val="single" w:sz="1" w:space="0" w:color="999999"/>
            </w:tcBorders>
            <w:tcMar>
              <w:top w:w="100" w:type="dxa"/>
              <w:left w:w="120" w:type="dxa"/>
              <w:bottom w:w="100" w:type="dxa"/>
              <w:right w:w="120" w:type="dxa"/>
            </w:tcMar>
          </w:tcPr>
          <w:p w14:paraId="4C8A596F" w14:textId="77777777" w:rsidR="0014362E" w:rsidRPr="00AD4321" w:rsidRDefault="00000000">
            <w:pPr>
              <w:spacing w:after="60"/>
              <w:rPr>
                <w:rFonts w:asciiTheme="majorHAnsi" w:hAnsiTheme="majorHAnsi"/>
              </w:rPr>
            </w:pPr>
            <w:r w:rsidRPr="00AD4321">
              <w:rPr>
                <w:rFonts w:asciiTheme="majorHAnsi" w:hAnsiTheme="majorHAnsi"/>
                <w:b/>
                <w:bCs/>
                <w:color w:val="000000"/>
              </w:rPr>
              <w:t>What image did that depict for Solomon’s son?</w:t>
            </w:r>
          </w:p>
          <w:p w14:paraId="7295C865" w14:textId="77777777" w:rsidR="0014362E" w:rsidRPr="00AD4321" w:rsidRDefault="00000000">
            <w:pPr>
              <w:spacing w:after="60"/>
              <w:rPr>
                <w:rFonts w:asciiTheme="majorHAnsi" w:hAnsiTheme="majorHAnsi"/>
              </w:rPr>
            </w:pPr>
            <w:r w:rsidRPr="00AD4321">
              <w:rPr>
                <w:rFonts w:asciiTheme="majorHAnsi" w:hAnsiTheme="majorHAnsi"/>
                <w:color w:val="000000"/>
              </w:rPr>
              <w:t>The image Solomon is depicting is a valuable necklace that identifies the person as being honored.</w:t>
            </w:r>
          </w:p>
          <w:p w14:paraId="49C1379E" w14:textId="77777777" w:rsidR="00AD4321" w:rsidRDefault="00AD4321">
            <w:pPr>
              <w:spacing w:after="60"/>
              <w:rPr>
                <w:rFonts w:asciiTheme="majorHAnsi" w:hAnsiTheme="majorHAnsi"/>
                <w:color w:val="000000"/>
              </w:rPr>
            </w:pPr>
          </w:p>
          <w:p w14:paraId="7735B90F" w14:textId="4FCB6A7E" w:rsidR="0014362E" w:rsidRPr="00AD4321" w:rsidRDefault="00000000">
            <w:pPr>
              <w:spacing w:after="60"/>
              <w:rPr>
                <w:rFonts w:asciiTheme="majorHAnsi" w:hAnsiTheme="majorHAnsi"/>
              </w:rPr>
            </w:pPr>
            <w:r w:rsidRPr="00AD4321">
              <w:rPr>
                <w:rFonts w:asciiTheme="majorHAnsi" w:hAnsiTheme="majorHAnsi"/>
                <w:color w:val="000000"/>
              </w:rPr>
              <w:t>Both Joseph and Daniel were given gold chains to wear around their necks when they were promoted to high places of honor and authority. The necklace identified something about them.</w:t>
            </w:r>
          </w:p>
          <w:p w14:paraId="1901983D" w14:textId="77777777" w:rsidR="00AD4321" w:rsidRDefault="00AD4321">
            <w:pPr>
              <w:rPr>
                <w:rFonts w:asciiTheme="majorHAnsi" w:hAnsiTheme="majorHAnsi"/>
                <w:b/>
                <w:bCs/>
                <w:color w:val="000000"/>
              </w:rPr>
            </w:pPr>
          </w:p>
          <w:p w14:paraId="630963B7" w14:textId="1E54099D" w:rsidR="0014362E" w:rsidRPr="00AD4321" w:rsidRDefault="00000000">
            <w:pPr>
              <w:rPr>
                <w:rFonts w:asciiTheme="majorHAnsi" w:hAnsiTheme="majorHAnsi"/>
              </w:rPr>
            </w:pPr>
            <w:r w:rsidRPr="00AD4321">
              <w:rPr>
                <w:rFonts w:asciiTheme="majorHAnsi" w:hAnsiTheme="majorHAnsi"/>
                <w:b/>
                <w:bCs/>
                <w:color w:val="000000"/>
              </w:rPr>
              <w:t>Solomon is saying people will see your mercy and truth; or your character and it will define who you are.</w:t>
            </w:r>
          </w:p>
        </w:tc>
        <w:tc>
          <w:tcPr>
            <w:tcW w:w="4680" w:type="dxa"/>
            <w:tcBorders>
              <w:top w:val="single" w:sz="1" w:space="0" w:color="999999"/>
              <w:left w:val="single" w:sz="1" w:space="0" w:color="999999"/>
              <w:bottom w:val="single" w:sz="1" w:space="0" w:color="999999"/>
              <w:right w:val="single" w:sz="1" w:space="0" w:color="999999"/>
            </w:tcBorders>
            <w:shd w:val="clear" w:color="auto" w:fill="F0F0F0"/>
            <w:tcMar>
              <w:top w:w="100" w:type="dxa"/>
              <w:left w:w="120" w:type="dxa"/>
              <w:bottom w:w="100" w:type="dxa"/>
              <w:right w:w="120" w:type="dxa"/>
            </w:tcMar>
          </w:tcPr>
          <w:p w14:paraId="74804838" w14:textId="77777777" w:rsidR="00AD4321" w:rsidRDefault="00000000">
            <w:pPr>
              <w:spacing w:after="60"/>
              <w:rPr>
                <w:rFonts w:asciiTheme="majorHAnsi" w:hAnsiTheme="majorHAnsi"/>
                <w:color w:val="000000"/>
              </w:rPr>
            </w:pPr>
            <w:r w:rsidRPr="00AD4321">
              <w:rPr>
                <w:rFonts w:asciiTheme="majorHAnsi" w:hAnsiTheme="majorHAnsi"/>
                <w:color w:val="000000"/>
              </w:rPr>
              <w:t xml:space="preserve">When Solomon told his son to write them on the table of his heart, he was painting a picture of the two tables of stone the 10 commandments were written on. </w:t>
            </w:r>
          </w:p>
          <w:p w14:paraId="7A4359A4" w14:textId="268FC4DE" w:rsidR="0014362E" w:rsidRPr="00AD4321" w:rsidRDefault="00000000">
            <w:pPr>
              <w:spacing w:after="60"/>
              <w:rPr>
                <w:rFonts w:asciiTheme="majorHAnsi" w:hAnsiTheme="majorHAnsi"/>
              </w:rPr>
            </w:pPr>
            <w:r w:rsidRPr="00AD4321">
              <w:rPr>
                <w:rFonts w:asciiTheme="majorHAnsi" w:hAnsiTheme="majorHAnsi"/>
                <w:color w:val="000000"/>
              </w:rPr>
              <w:t>To write on a table of stone was a permanent record.</w:t>
            </w:r>
          </w:p>
          <w:p w14:paraId="040FEF14" w14:textId="77777777" w:rsidR="00AD4321" w:rsidRDefault="00000000">
            <w:pPr>
              <w:spacing w:after="60"/>
              <w:rPr>
                <w:rFonts w:asciiTheme="majorHAnsi" w:hAnsiTheme="majorHAnsi"/>
                <w:color w:val="000000"/>
              </w:rPr>
            </w:pPr>
            <w:r w:rsidRPr="00AD4321">
              <w:rPr>
                <w:rFonts w:asciiTheme="majorHAnsi" w:hAnsiTheme="majorHAnsi"/>
                <w:color w:val="000000"/>
              </w:rPr>
              <w:t xml:space="preserve">The heart is the place of decision and choice. </w:t>
            </w:r>
          </w:p>
          <w:p w14:paraId="04D2D394" w14:textId="785F88CC" w:rsidR="0014362E" w:rsidRPr="00AD4321" w:rsidRDefault="00000000">
            <w:pPr>
              <w:spacing w:after="60"/>
              <w:rPr>
                <w:rFonts w:asciiTheme="majorHAnsi" w:hAnsiTheme="majorHAnsi"/>
              </w:rPr>
            </w:pPr>
            <w:r w:rsidRPr="00AD4321">
              <w:rPr>
                <w:rFonts w:asciiTheme="majorHAnsi" w:hAnsiTheme="majorHAnsi"/>
                <w:color w:val="000000"/>
              </w:rPr>
              <w:t xml:space="preserve">It is where character is </w:t>
            </w:r>
            <w:proofErr w:type="gramStart"/>
            <w:r w:rsidRPr="00AD4321">
              <w:rPr>
                <w:rFonts w:asciiTheme="majorHAnsi" w:hAnsiTheme="majorHAnsi"/>
                <w:color w:val="000000"/>
              </w:rPr>
              <w:t>formed, or</w:t>
            </w:r>
            <w:proofErr w:type="gramEnd"/>
            <w:r w:rsidRPr="00AD4321">
              <w:rPr>
                <w:rFonts w:asciiTheme="majorHAnsi" w:hAnsiTheme="majorHAnsi"/>
                <w:color w:val="000000"/>
              </w:rPr>
              <w:t xml:space="preserve"> transformed.</w:t>
            </w:r>
          </w:p>
          <w:p w14:paraId="069DF9F6" w14:textId="77777777" w:rsidR="00AD4321" w:rsidRDefault="00000000">
            <w:pPr>
              <w:rPr>
                <w:rFonts w:asciiTheme="majorHAnsi" w:hAnsiTheme="majorHAnsi"/>
                <w:color w:val="000000"/>
              </w:rPr>
            </w:pPr>
            <w:r w:rsidRPr="00AD4321">
              <w:rPr>
                <w:rFonts w:asciiTheme="majorHAnsi" w:hAnsiTheme="majorHAnsi"/>
                <w:color w:val="000000"/>
              </w:rPr>
              <w:t xml:space="preserve">The heart is hidden. People cannot see what is there until it is revealed through </w:t>
            </w:r>
            <w:r w:rsidRPr="00AD4321">
              <w:rPr>
                <w:rFonts w:asciiTheme="majorHAnsi" w:hAnsiTheme="majorHAnsi"/>
                <w:color w:val="000000"/>
              </w:rPr>
              <w:lastRenderedPageBreak/>
              <w:t xml:space="preserve">our words and actions. Solomon was teaching his son to write the code of conduct on his heart as if it were set in stone. </w:t>
            </w:r>
          </w:p>
          <w:p w14:paraId="7223F8DC" w14:textId="77777777" w:rsidR="00AD4321" w:rsidRDefault="00AD4321">
            <w:pPr>
              <w:rPr>
                <w:rFonts w:asciiTheme="majorHAnsi" w:hAnsiTheme="majorHAnsi"/>
                <w:color w:val="000000"/>
              </w:rPr>
            </w:pPr>
          </w:p>
          <w:p w14:paraId="270B96EE" w14:textId="758B0AA3" w:rsidR="0014362E" w:rsidRPr="00AD4321" w:rsidRDefault="00000000">
            <w:pPr>
              <w:rPr>
                <w:rFonts w:asciiTheme="majorHAnsi" w:hAnsiTheme="majorHAnsi"/>
              </w:rPr>
            </w:pPr>
            <w:r w:rsidRPr="00AD4321">
              <w:rPr>
                <w:rFonts w:asciiTheme="majorHAnsi" w:hAnsiTheme="majorHAnsi"/>
                <w:color w:val="000000"/>
              </w:rPr>
              <w:t>Then, when it comes time to make choices, the heart has predetermined the action or behavior of mercy and truth.</w:t>
            </w:r>
          </w:p>
        </w:tc>
      </w:tr>
      <w:tr w:rsidR="0014362E" w:rsidRPr="00AD4321" w14:paraId="555EBC8E" w14:textId="77777777">
        <w:tblPrEx>
          <w:tblCellMar>
            <w:top w:w="0" w:type="dxa"/>
            <w:bottom w:w="0" w:type="dxa"/>
          </w:tblCellMar>
        </w:tblPrEx>
        <w:trPr>
          <w:gridAfter w:val="1"/>
          <w:wAfter w:w="4680" w:type="dxa"/>
        </w:trPr>
        <w:tc>
          <w:tcPr>
            <w:tcW w:w="9360" w:type="dxa"/>
            <w:tcBorders>
              <w:top w:val="single" w:sz="1" w:space="0" w:color="999999"/>
              <w:left w:val="single" w:sz="1" w:space="0" w:color="999999"/>
              <w:bottom w:val="single" w:sz="1" w:space="0" w:color="999999"/>
              <w:right w:val="single" w:sz="1" w:space="0" w:color="999999"/>
            </w:tcBorders>
            <w:shd w:val="clear" w:color="auto" w:fill="D8D8D8"/>
            <w:tcMar>
              <w:top w:w="80" w:type="dxa"/>
              <w:left w:w="160" w:type="dxa"/>
              <w:bottom w:w="80" w:type="dxa"/>
              <w:right w:w="160" w:type="dxa"/>
            </w:tcMar>
          </w:tcPr>
          <w:p w14:paraId="4BA35E20" w14:textId="77777777" w:rsidR="0014362E" w:rsidRPr="00AD4321" w:rsidRDefault="00000000">
            <w:pPr>
              <w:spacing w:before="60" w:after="60"/>
              <w:rPr>
                <w:rFonts w:asciiTheme="majorHAnsi" w:hAnsiTheme="majorHAnsi"/>
              </w:rPr>
            </w:pPr>
            <w:r w:rsidRPr="00AD4321">
              <w:rPr>
                <w:rFonts w:asciiTheme="majorHAnsi" w:hAnsiTheme="majorHAnsi"/>
                <w:i/>
                <w:iCs/>
                <w:color w:val="000000"/>
              </w:rPr>
              <w:lastRenderedPageBreak/>
              <w:t>When this happens, what is in our heart is revealed to the world and it honors us in their sight.</w:t>
            </w:r>
          </w:p>
        </w:tc>
      </w:tr>
    </w:tbl>
    <w:p w14:paraId="2E7476A4"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30CFFA13"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20" w:type="dxa"/>
              <w:left w:w="200" w:type="dxa"/>
              <w:bottom w:w="120" w:type="dxa"/>
              <w:right w:w="200" w:type="dxa"/>
            </w:tcMar>
          </w:tcPr>
          <w:p w14:paraId="44F8505D" w14:textId="77777777" w:rsidR="0014362E" w:rsidRPr="00AD4321" w:rsidRDefault="00000000">
            <w:pPr>
              <w:spacing w:after="80"/>
              <w:rPr>
                <w:rFonts w:asciiTheme="majorHAnsi" w:hAnsiTheme="majorHAnsi"/>
              </w:rPr>
            </w:pPr>
            <w:r w:rsidRPr="00AD4321">
              <w:rPr>
                <w:rFonts w:asciiTheme="majorHAnsi" w:hAnsiTheme="majorHAnsi"/>
                <w:b/>
                <w:bCs/>
                <w:color w:val="000000"/>
              </w:rPr>
              <w:t>Discussion / Application</w:t>
            </w:r>
          </w:p>
          <w:p w14:paraId="052FD103" w14:textId="77777777" w:rsidR="0014362E" w:rsidRPr="00AD4321" w:rsidRDefault="00000000" w:rsidP="00AD4321">
            <w:pPr>
              <w:pStyle w:val="ListParagraph"/>
              <w:numPr>
                <w:ilvl w:val="0"/>
                <w:numId w:val="6"/>
              </w:numPr>
              <w:spacing w:before="40" w:after="40"/>
              <w:rPr>
                <w:rFonts w:asciiTheme="majorHAnsi" w:hAnsiTheme="majorHAnsi"/>
              </w:rPr>
            </w:pPr>
            <w:r w:rsidRPr="00AD4321">
              <w:rPr>
                <w:rFonts w:asciiTheme="majorHAnsi" w:hAnsiTheme="majorHAnsi"/>
                <w:color w:val="000000"/>
              </w:rPr>
              <w:t>In what ways do people sometimes hide who they really are?</w:t>
            </w:r>
          </w:p>
          <w:p w14:paraId="16720FAC" w14:textId="77777777" w:rsidR="0014362E" w:rsidRPr="00AD4321" w:rsidRDefault="00000000" w:rsidP="00AD4321">
            <w:pPr>
              <w:pStyle w:val="ListParagraph"/>
              <w:numPr>
                <w:ilvl w:val="0"/>
                <w:numId w:val="6"/>
              </w:numPr>
              <w:spacing w:before="40" w:after="40"/>
              <w:rPr>
                <w:rFonts w:asciiTheme="majorHAnsi" w:hAnsiTheme="majorHAnsi"/>
              </w:rPr>
            </w:pPr>
            <w:r w:rsidRPr="00AD4321">
              <w:rPr>
                <w:rFonts w:asciiTheme="majorHAnsi" w:hAnsiTheme="majorHAnsi"/>
                <w:color w:val="000000"/>
              </w:rPr>
              <w:t>A person who attends the same church as you may not image God in their life. They are not being guided by the law of God in the heart. Rather, they justify sin in many areas.</w:t>
            </w:r>
          </w:p>
        </w:tc>
      </w:tr>
    </w:tbl>
    <w:p w14:paraId="35B97468" w14:textId="77777777" w:rsidR="0014362E" w:rsidRPr="00AD4321" w:rsidRDefault="0014362E">
      <w:pPr>
        <w:spacing w:before="100" w:after="10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5349DFE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404040"/>
            <w:tcMar>
              <w:top w:w="100" w:type="dxa"/>
              <w:left w:w="160" w:type="dxa"/>
              <w:bottom w:w="100" w:type="dxa"/>
              <w:right w:w="160" w:type="dxa"/>
            </w:tcMar>
          </w:tcPr>
          <w:p w14:paraId="26B39AE4" w14:textId="77777777" w:rsidR="0014362E" w:rsidRPr="00AD4321" w:rsidRDefault="00000000">
            <w:pPr>
              <w:rPr>
                <w:rFonts w:asciiTheme="majorHAnsi" w:hAnsiTheme="majorHAnsi"/>
              </w:rPr>
            </w:pPr>
            <w:r w:rsidRPr="00AD4321">
              <w:rPr>
                <w:rFonts w:asciiTheme="majorHAnsi" w:hAnsiTheme="majorHAnsi"/>
                <w:b/>
                <w:bCs/>
                <w:color w:val="FFFFFF"/>
              </w:rPr>
              <w:t>Proverbs 3:4 — Transformation</w:t>
            </w:r>
          </w:p>
        </w:tc>
      </w:tr>
    </w:tbl>
    <w:p w14:paraId="541EF71B"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27A6674D" w14:textId="77777777">
        <w:tblPrEx>
          <w:tblCellMar>
            <w:top w:w="0" w:type="dxa"/>
            <w:bottom w:w="0" w:type="dxa"/>
          </w:tblCellMar>
        </w:tblPrEx>
        <w:tc>
          <w:tcPr>
            <w:tcW w:w="9360" w:type="dxa"/>
            <w:tcBorders>
              <w:top w:val="single" w:sz="6" w:space="0" w:color="404040"/>
              <w:left w:val="single" w:sz="6" w:space="0" w:color="404040"/>
              <w:bottom w:val="single" w:sz="6" w:space="0" w:color="404040"/>
              <w:right w:val="single" w:sz="6" w:space="0" w:color="404040"/>
            </w:tcBorders>
            <w:shd w:val="clear" w:color="auto" w:fill="F0F0F0"/>
            <w:tcMar>
              <w:top w:w="100" w:type="dxa"/>
              <w:left w:w="180" w:type="dxa"/>
              <w:bottom w:w="100" w:type="dxa"/>
              <w:right w:w="180" w:type="dxa"/>
            </w:tcMar>
          </w:tcPr>
          <w:p w14:paraId="42FAB960" w14:textId="77777777" w:rsidR="0014362E" w:rsidRPr="00AD4321" w:rsidRDefault="00000000">
            <w:pPr>
              <w:rPr>
                <w:rFonts w:asciiTheme="majorHAnsi" w:hAnsiTheme="majorHAnsi"/>
              </w:rPr>
            </w:pPr>
            <w:r w:rsidRPr="00AD4321">
              <w:rPr>
                <w:rFonts w:asciiTheme="majorHAnsi" w:hAnsiTheme="majorHAnsi"/>
                <w:i/>
                <w:iCs/>
                <w:color w:val="000000"/>
              </w:rPr>
              <w:t xml:space="preserve">Proverbs 3:4 (KJV) — So shalt thou find </w:t>
            </w:r>
            <w:proofErr w:type="spellStart"/>
            <w:r w:rsidRPr="00AD4321">
              <w:rPr>
                <w:rFonts w:asciiTheme="majorHAnsi" w:hAnsiTheme="majorHAnsi"/>
                <w:i/>
                <w:iCs/>
                <w:color w:val="000000"/>
              </w:rPr>
              <w:t>favour</w:t>
            </w:r>
            <w:proofErr w:type="spellEnd"/>
            <w:r w:rsidRPr="00AD4321">
              <w:rPr>
                <w:rFonts w:asciiTheme="majorHAnsi" w:hAnsiTheme="majorHAnsi"/>
                <w:i/>
                <w:iCs/>
                <w:color w:val="000000"/>
              </w:rPr>
              <w:t xml:space="preserve"> and good understanding in the sight of God and man.</w:t>
            </w:r>
          </w:p>
        </w:tc>
      </w:tr>
    </w:tbl>
    <w:p w14:paraId="35D5BD21" w14:textId="77777777" w:rsidR="0014362E" w:rsidRPr="00AD4321" w:rsidRDefault="0014362E">
      <w:pPr>
        <w:spacing w:before="60" w:after="60"/>
        <w:rPr>
          <w:rFonts w:asciiTheme="majorHAnsi" w:hAnsiTheme="majorHAnsi"/>
        </w:rPr>
      </w:pPr>
    </w:p>
    <w:p w14:paraId="63C571C1" w14:textId="77777777" w:rsidR="0014362E" w:rsidRPr="00AD4321" w:rsidRDefault="00000000">
      <w:pPr>
        <w:spacing w:before="60" w:after="60"/>
        <w:rPr>
          <w:rFonts w:asciiTheme="majorHAnsi" w:hAnsiTheme="majorHAnsi"/>
        </w:rPr>
      </w:pPr>
      <w:r w:rsidRPr="00AD4321">
        <w:rPr>
          <w:rFonts w:asciiTheme="majorHAnsi" w:hAnsiTheme="majorHAnsi"/>
          <w:color w:val="000000"/>
        </w:rPr>
        <w:t>Solomon provides more positive results from wisdom transforming us into God’s image.</w:t>
      </w:r>
    </w:p>
    <w:p w14:paraId="28A9DFFE"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28"/>
        <w:gridCol w:w="4032"/>
      </w:tblGrid>
      <w:tr w:rsidR="0014362E" w:rsidRPr="00AD4321" w14:paraId="5B477DA5"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404040"/>
            <w:tcMar>
              <w:top w:w="80" w:type="dxa"/>
              <w:left w:w="120" w:type="dxa"/>
              <w:bottom w:w="80" w:type="dxa"/>
              <w:right w:w="120" w:type="dxa"/>
            </w:tcMar>
            <w:vAlign w:val="center"/>
          </w:tcPr>
          <w:p w14:paraId="1802D5D0" w14:textId="77777777" w:rsidR="0014362E" w:rsidRPr="00AD4321" w:rsidRDefault="00000000">
            <w:pPr>
              <w:spacing w:before="60" w:after="60"/>
              <w:rPr>
                <w:rFonts w:asciiTheme="majorHAnsi" w:hAnsiTheme="majorHAnsi"/>
              </w:rPr>
            </w:pPr>
            <w:r w:rsidRPr="00AD4321">
              <w:rPr>
                <w:rFonts w:asciiTheme="majorHAnsi" w:hAnsiTheme="majorHAnsi"/>
                <w:b/>
                <w:bCs/>
                <w:color w:val="FFFFFF"/>
              </w:rPr>
              <w:t>Favour — First</w:t>
            </w:r>
          </w:p>
        </w:tc>
        <w:tc>
          <w:tcPr>
            <w:tcW w:w="7160" w:type="dxa"/>
            <w:tcBorders>
              <w:top w:val="single" w:sz="1" w:space="0" w:color="999999"/>
              <w:left w:val="single" w:sz="1" w:space="0" w:color="999999"/>
              <w:bottom w:val="single" w:sz="1" w:space="0" w:color="999999"/>
              <w:right w:val="single" w:sz="1" w:space="0" w:color="999999"/>
            </w:tcBorders>
            <w:tcMar>
              <w:top w:w="80" w:type="dxa"/>
              <w:left w:w="160" w:type="dxa"/>
              <w:bottom w:w="80" w:type="dxa"/>
              <w:right w:w="120" w:type="dxa"/>
            </w:tcMar>
          </w:tcPr>
          <w:p w14:paraId="3FD14B6D" w14:textId="77777777" w:rsidR="0014362E" w:rsidRPr="00AD4321" w:rsidRDefault="00000000">
            <w:pPr>
              <w:spacing w:before="60" w:after="60"/>
              <w:rPr>
                <w:rFonts w:asciiTheme="majorHAnsi" w:hAnsiTheme="majorHAnsi"/>
              </w:rPr>
            </w:pPr>
            <w:r w:rsidRPr="00AD4321">
              <w:rPr>
                <w:rFonts w:asciiTheme="majorHAnsi" w:hAnsiTheme="majorHAnsi"/>
                <w:color w:val="000000"/>
              </w:rPr>
              <w:t>This is where we get the word grace.</w:t>
            </w:r>
          </w:p>
        </w:tc>
      </w:tr>
      <w:tr w:rsidR="0014362E" w:rsidRPr="00AD4321" w14:paraId="50AD7CF3" w14:textId="77777777">
        <w:tblPrEx>
          <w:tblCellMar>
            <w:top w:w="0" w:type="dxa"/>
            <w:bottom w:w="0" w:type="dxa"/>
          </w:tblCellMar>
        </w:tblPrEx>
        <w:tc>
          <w:tcPr>
            <w:tcW w:w="2200" w:type="dxa"/>
            <w:tcBorders>
              <w:top w:val="single" w:sz="1" w:space="0" w:color="999999"/>
              <w:left w:val="single" w:sz="1" w:space="0" w:color="999999"/>
              <w:bottom w:val="single" w:sz="1" w:space="0" w:color="999999"/>
              <w:right w:val="single" w:sz="1" w:space="0" w:color="999999"/>
            </w:tcBorders>
            <w:shd w:val="clear" w:color="auto" w:fill="888888"/>
            <w:tcMar>
              <w:top w:w="80" w:type="dxa"/>
              <w:left w:w="120" w:type="dxa"/>
              <w:bottom w:w="80" w:type="dxa"/>
              <w:right w:w="120" w:type="dxa"/>
            </w:tcMar>
            <w:vAlign w:val="center"/>
          </w:tcPr>
          <w:p w14:paraId="60AC161B" w14:textId="77777777" w:rsidR="0014362E" w:rsidRPr="00AD4321" w:rsidRDefault="00000000">
            <w:pPr>
              <w:spacing w:before="60" w:after="60"/>
              <w:rPr>
                <w:rFonts w:asciiTheme="majorHAnsi" w:hAnsiTheme="majorHAnsi"/>
              </w:rPr>
            </w:pPr>
            <w:r w:rsidRPr="00AD4321">
              <w:rPr>
                <w:rFonts w:asciiTheme="majorHAnsi" w:hAnsiTheme="majorHAnsi"/>
                <w:b/>
                <w:bCs/>
                <w:color w:val="FFFFFF"/>
              </w:rPr>
              <w:t>Good Understanding — Second</w:t>
            </w:r>
          </w:p>
        </w:tc>
        <w:tc>
          <w:tcPr>
            <w:tcW w:w="7160" w:type="dxa"/>
            <w:tcBorders>
              <w:top w:val="single" w:sz="1" w:space="0" w:color="999999"/>
              <w:left w:val="single" w:sz="1" w:space="0" w:color="999999"/>
              <w:bottom w:val="single" w:sz="1" w:space="0" w:color="999999"/>
              <w:right w:val="single" w:sz="1" w:space="0" w:color="999999"/>
            </w:tcBorders>
            <w:shd w:val="clear" w:color="auto" w:fill="F0F0F0"/>
            <w:tcMar>
              <w:top w:w="80" w:type="dxa"/>
              <w:left w:w="160" w:type="dxa"/>
              <w:bottom w:w="80" w:type="dxa"/>
              <w:right w:w="120" w:type="dxa"/>
            </w:tcMar>
          </w:tcPr>
          <w:p w14:paraId="44D8EA9E" w14:textId="77777777" w:rsidR="0014362E" w:rsidRPr="00AD4321" w:rsidRDefault="00000000">
            <w:pPr>
              <w:spacing w:before="60" w:after="60"/>
              <w:rPr>
                <w:rFonts w:asciiTheme="majorHAnsi" w:hAnsiTheme="majorHAnsi"/>
              </w:rPr>
            </w:pPr>
            <w:r w:rsidRPr="00AD4321">
              <w:rPr>
                <w:rFonts w:asciiTheme="majorHAnsi" w:hAnsiTheme="majorHAnsi"/>
                <w:color w:val="000000"/>
              </w:rPr>
              <w:t>A reputation for wisdom and good judgment.</w:t>
            </w:r>
          </w:p>
        </w:tc>
      </w:tr>
      <w:tr w:rsidR="0014362E" w:rsidRPr="00AD4321" w14:paraId="3CCE80B3" w14:textId="77777777">
        <w:tblPrEx>
          <w:tblCellMar>
            <w:top w:w="0" w:type="dxa"/>
            <w:bottom w:w="0" w:type="dxa"/>
          </w:tblCellMar>
        </w:tblPrEx>
        <w:trPr>
          <w:gridAfter w:val="1"/>
          <w:wAfter w:w="7160" w:type="dxa"/>
        </w:trPr>
        <w:tc>
          <w:tcPr>
            <w:tcW w:w="9360" w:type="dxa"/>
            <w:tcBorders>
              <w:top w:val="single" w:sz="1" w:space="0" w:color="999999"/>
              <w:left w:val="single" w:sz="1" w:space="0" w:color="999999"/>
              <w:bottom w:val="single" w:sz="1" w:space="0" w:color="999999"/>
              <w:right w:val="single" w:sz="1" w:space="0" w:color="999999"/>
            </w:tcBorders>
            <w:shd w:val="clear" w:color="auto" w:fill="D8D8D8"/>
            <w:tcMar>
              <w:top w:w="80" w:type="dxa"/>
              <w:left w:w="160" w:type="dxa"/>
              <w:bottom w:w="80" w:type="dxa"/>
              <w:right w:w="160" w:type="dxa"/>
            </w:tcMar>
          </w:tcPr>
          <w:p w14:paraId="2A9F500B" w14:textId="77777777" w:rsidR="0014362E" w:rsidRPr="00AD4321" w:rsidRDefault="00000000">
            <w:pPr>
              <w:spacing w:before="60" w:after="60"/>
              <w:rPr>
                <w:rFonts w:asciiTheme="majorHAnsi" w:hAnsiTheme="majorHAnsi"/>
              </w:rPr>
            </w:pPr>
            <w:r w:rsidRPr="00AD4321">
              <w:rPr>
                <w:rFonts w:asciiTheme="majorHAnsi" w:hAnsiTheme="majorHAnsi"/>
                <w:i/>
                <w:iCs/>
                <w:color w:val="000000"/>
              </w:rPr>
              <w:t xml:space="preserve">Solomon is describing a person whose character is shaped by God’s word and they </w:t>
            </w:r>
            <w:r w:rsidRPr="00AD4321">
              <w:rPr>
                <w:rFonts w:asciiTheme="majorHAnsi" w:hAnsiTheme="majorHAnsi"/>
                <w:i/>
                <w:iCs/>
                <w:color w:val="000000"/>
              </w:rPr>
              <w:lastRenderedPageBreak/>
              <w:t>are highly respected by both people and God.</w:t>
            </w:r>
          </w:p>
        </w:tc>
      </w:tr>
    </w:tbl>
    <w:p w14:paraId="592C3089" w14:textId="77777777" w:rsidR="0014362E" w:rsidRPr="00AD4321" w:rsidRDefault="0014362E">
      <w:pPr>
        <w:spacing w:before="100" w:after="10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4362E" w:rsidRPr="00AD4321" w14:paraId="61BFF1D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404040"/>
            <w:tcMar>
              <w:top w:w="100" w:type="dxa"/>
              <w:left w:w="160" w:type="dxa"/>
              <w:bottom w:w="100" w:type="dxa"/>
              <w:right w:w="160" w:type="dxa"/>
            </w:tcMar>
          </w:tcPr>
          <w:p w14:paraId="0F4EEBFD" w14:textId="77777777" w:rsidR="0014362E" w:rsidRPr="00AD4321" w:rsidRDefault="00000000">
            <w:pPr>
              <w:rPr>
                <w:rFonts w:asciiTheme="majorHAnsi" w:hAnsiTheme="majorHAnsi"/>
              </w:rPr>
            </w:pPr>
            <w:r w:rsidRPr="00AD4321">
              <w:rPr>
                <w:rFonts w:asciiTheme="majorHAnsi" w:hAnsiTheme="majorHAnsi"/>
                <w:b/>
                <w:bCs/>
                <w:color w:val="FFFFFF"/>
              </w:rPr>
              <w:t>Conclusion</w:t>
            </w:r>
          </w:p>
        </w:tc>
      </w:tr>
    </w:tbl>
    <w:p w14:paraId="1BACE5E0" w14:textId="77777777" w:rsidR="0014362E" w:rsidRPr="00AD4321" w:rsidRDefault="0014362E">
      <w:pPr>
        <w:spacing w:before="60" w:after="60"/>
        <w:rPr>
          <w:rFonts w:asciiTheme="majorHAnsi" w:hAnsiTheme="majorHAnsi"/>
        </w:rPr>
      </w:pPr>
    </w:p>
    <w:p w14:paraId="52FB7B05" w14:textId="77777777" w:rsidR="0014362E" w:rsidRPr="00AD4321" w:rsidRDefault="00000000">
      <w:pPr>
        <w:spacing w:before="60" w:after="60"/>
        <w:rPr>
          <w:rFonts w:asciiTheme="majorHAnsi" w:hAnsiTheme="majorHAnsi"/>
        </w:rPr>
      </w:pPr>
      <w:r w:rsidRPr="00AD4321">
        <w:rPr>
          <w:rFonts w:asciiTheme="majorHAnsi" w:hAnsiTheme="majorHAnsi"/>
          <w:color w:val="000000"/>
        </w:rPr>
        <w:t>Solomon urges his son to be transformed from the inside out with God’s law. This is the process of being transformed into God’s image bearers.</w:t>
      </w:r>
    </w:p>
    <w:p w14:paraId="14AB54F2" w14:textId="77777777" w:rsidR="0014362E" w:rsidRPr="00AD4321" w:rsidRDefault="0014362E">
      <w:pPr>
        <w:spacing w:before="60" w:after="60"/>
        <w:rPr>
          <w:rFonts w:asciiTheme="majorHAnsi" w:hAnsiTheme="majorHAnsi"/>
        </w:rPr>
      </w:pPr>
    </w:p>
    <w:p w14:paraId="0BE6917F" w14:textId="77777777" w:rsidR="0014362E" w:rsidRPr="00AD4321" w:rsidRDefault="00000000">
      <w:pPr>
        <w:spacing w:before="60" w:after="60"/>
        <w:rPr>
          <w:rFonts w:asciiTheme="majorHAnsi" w:hAnsiTheme="majorHAnsi"/>
        </w:rPr>
      </w:pPr>
      <w:r w:rsidRPr="00AD4321">
        <w:rPr>
          <w:rFonts w:asciiTheme="majorHAnsi" w:hAnsiTheme="majorHAnsi"/>
          <w:b/>
          <w:bCs/>
          <w:color w:val="000000"/>
        </w:rPr>
        <w:t>Consider these truths:</w:t>
      </w:r>
    </w:p>
    <w:p w14:paraId="276876DA" w14:textId="77777777" w:rsidR="0014362E" w:rsidRPr="00AD4321" w:rsidRDefault="0014362E">
      <w:pPr>
        <w:spacing w:before="60" w:after="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14362E" w:rsidRPr="00AD4321" w14:paraId="34FC7545"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404040"/>
            <w:tcMar>
              <w:top w:w="120" w:type="dxa"/>
              <w:left w:w="80" w:type="dxa"/>
              <w:bottom w:w="120" w:type="dxa"/>
              <w:right w:w="80" w:type="dxa"/>
            </w:tcMar>
            <w:vAlign w:val="center"/>
          </w:tcPr>
          <w:p w14:paraId="6DA44822" w14:textId="77777777" w:rsidR="0014362E" w:rsidRPr="00AD4321" w:rsidRDefault="00000000">
            <w:pPr>
              <w:spacing w:before="60" w:after="60"/>
              <w:jc w:val="center"/>
              <w:rPr>
                <w:rFonts w:asciiTheme="majorHAnsi" w:hAnsiTheme="majorHAnsi"/>
              </w:rPr>
            </w:pPr>
            <w:r w:rsidRPr="00AD4321">
              <w:rPr>
                <w:rFonts w:asciiTheme="majorHAnsi" w:hAnsiTheme="majorHAnsi"/>
                <w:b/>
                <w:bCs/>
                <w:color w:val="FFFFFF"/>
              </w:rPr>
              <w:t>1</w:t>
            </w:r>
          </w:p>
        </w:tc>
        <w:tc>
          <w:tcPr>
            <w:tcW w:w="8760" w:type="dxa"/>
            <w:tcBorders>
              <w:top w:val="single" w:sz="1" w:space="0" w:color="999999"/>
              <w:left w:val="single" w:sz="1" w:space="0" w:color="999999"/>
              <w:bottom w:val="single" w:sz="1" w:space="0" w:color="999999"/>
              <w:right w:val="single" w:sz="1" w:space="0" w:color="999999"/>
            </w:tcBorders>
            <w:shd w:val="clear" w:color="auto" w:fill="F0F0F0"/>
            <w:tcMar>
              <w:top w:w="120" w:type="dxa"/>
              <w:left w:w="160" w:type="dxa"/>
              <w:bottom w:w="120" w:type="dxa"/>
              <w:right w:w="120" w:type="dxa"/>
            </w:tcMar>
          </w:tcPr>
          <w:p w14:paraId="5270305E" w14:textId="77777777" w:rsidR="0014362E" w:rsidRPr="00AD4321" w:rsidRDefault="00000000">
            <w:pPr>
              <w:spacing w:before="60" w:after="60"/>
              <w:rPr>
                <w:rFonts w:asciiTheme="majorHAnsi" w:hAnsiTheme="majorHAnsi"/>
              </w:rPr>
            </w:pPr>
            <w:r w:rsidRPr="00AD4321">
              <w:rPr>
                <w:rFonts w:asciiTheme="majorHAnsi" w:hAnsiTheme="majorHAnsi"/>
                <w:color w:val="000000"/>
              </w:rPr>
              <w:t xml:space="preserve">Transformation is God’s </w:t>
            </w:r>
            <w:proofErr w:type="gramStart"/>
            <w:r w:rsidRPr="00AD4321">
              <w:rPr>
                <w:rFonts w:asciiTheme="majorHAnsi" w:hAnsiTheme="majorHAnsi"/>
                <w:color w:val="000000"/>
              </w:rPr>
              <w:t>work</w:t>
            </w:r>
            <w:proofErr w:type="gramEnd"/>
            <w:r w:rsidRPr="00AD4321">
              <w:rPr>
                <w:rFonts w:asciiTheme="majorHAnsi" w:hAnsiTheme="majorHAnsi"/>
                <w:color w:val="000000"/>
              </w:rPr>
              <w:t xml:space="preserve"> but we are responsible for allowing it in our life.</w:t>
            </w:r>
          </w:p>
        </w:tc>
      </w:tr>
      <w:tr w:rsidR="0014362E" w:rsidRPr="00AD4321" w14:paraId="2C48BD21"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888888"/>
            <w:tcMar>
              <w:top w:w="120" w:type="dxa"/>
              <w:left w:w="80" w:type="dxa"/>
              <w:bottom w:w="120" w:type="dxa"/>
              <w:right w:w="80" w:type="dxa"/>
            </w:tcMar>
            <w:vAlign w:val="center"/>
          </w:tcPr>
          <w:p w14:paraId="542B99DA" w14:textId="77777777" w:rsidR="0014362E" w:rsidRPr="00AD4321" w:rsidRDefault="00000000">
            <w:pPr>
              <w:spacing w:before="60" w:after="60"/>
              <w:jc w:val="center"/>
              <w:rPr>
                <w:rFonts w:asciiTheme="majorHAnsi" w:hAnsiTheme="majorHAnsi"/>
              </w:rPr>
            </w:pPr>
            <w:r w:rsidRPr="00AD4321">
              <w:rPr>
                <w:rFonts w:asciiTheme="majorHAnsi" w:hAnsiTheme="majorHAnsi"/>
                <w:b/>
                <w:bCs/>
                <w:color w:val="FFFFFF"/>
              </w:rPr>
              <w:t>2</w:t>
            </w:r>
          </w:p>
        </w:tc>
        <w:tc>
          <w:tcPr>
            <w:tcW w:w="8760" w:type="dxa"/>
            <w:tcBorders>
              <w:top w:val="single" w:sz="1" w:space="0" w:color="999999"/>
              <w:left w:val="single" w:sz="1" w:space="0" w:color="999999"/>
              <w:bottom w:val="single" w:sz="1" w:space="0" w:color="999999"/>
              <w:right w:val="single" w:sz="1" w:space="0" w:color="999999"/>
            </w:tcBorders>
            <w:shd w:val="clear" w:color="auto" w:fill="FFFFFF"/>
            <w:tcMar>
              <w:top w:w="120" w:type="dxa"/>
              <w:left w:w="160" w:type="dxa"/>
              <w:bottom w:w="120" w:type="dxa"/>
              <w:right w:w="120" w:type="dxa"/>
            </w:tcMar>
          </w:tcPr>
          <w:p w14:paraId="27BA2C78" w14:textId="77777777" w:rsidR="0014362E" w:rsidRPr="00AD4321" w:rsidRDefault="00000000">
            <w:pPr>
              <w:spacing w:before="60" w:after="60"/>
              <w:rPr>
                <w:rFonts w:asciiTheme="majorHAnsi" w:hAnsiTheme="majorHAnsi"/>
              </w:rPr>
            </w:pPr>
            <w:r w:rsidRPr="00AD4321">
              <w:rPr>
                <w:rFonts w:asciiTheme="majorHAnsi" w:hAnsiTheme="majorHAnsi"/>
                <w:color w:val="000000"/>
              </w:rPr>
              <w:t>Transformation is intentional work that we must participate in by pursuing wisdom and taking hold of God’s word.</w:t>
            </w:r>
          </w:p>
        </w:tc>
      </w:tr>
      <w:tr w:rsidR="0014362E" w:rsidRPr="00AD4321" w14:paraId="6BEC23D1"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404040"/>
            <w:tcMar>
              <w:top w:w="120" w:type="dxa"/>
              <w:left w:w="80" w:type="dxa"/>
              <w:bottom w:w="120" w:type="dxa"/>
              <w:right w:w="80" w:type="dxa"/>
            </w:tcMar>
            <w:vAlign w:val="center"/>
          </w:tcPr>
          <w:p w14:paraId="7D8C640A" w14:textId="77777777" w:rsidR="0014362E" w:rsidRPr="00AD4321" w:rsidRDefault="00000000">
            <w:pPr>
              <w:spacing w:before="60" w:after="60"/>
              <w:jc w:val="center"/>
              <w:rPr>
                <w:rFonts w:asciiTheme="majorHAnsi" w:hAnsiTheme="majorHAnsi"/>
              </w:rPr>
            </w:pPr>
            <w:r w:rsidRPr="00AD4321">
              <w:rPr>
                <w:rFonts w:asciiTheme="majorHAnsi" w:hAnsiTheme="majorHAnsi"/>
                <w:b/>
                <w:bCs/>
                <w:color w:val="FFFFFF"/>
              </w:rPr>
              <w:t>3</w:t>
            </w:r>
          </w:p>
        </w:tc>
        <w:tc>
          <w:tcPr>
            <w:tcW w:w="8760" w:type="dxa"/>
            <w:tcBorders>
              <w:top w:val="single" w:sz="1" w:space="0" w:color="999999"/>
              <w:left w:val="single" w:sz="1" w:space="0" w:color="999999"/>
              <w:bottom w:val="single" w:sz="1" w:space="0" w:color="999999"/>
              <w:right w:val="single" w:sz="1" w:space="0" w:color="999999"/>
            </w:tcBorders>
            <w:shd w:val="clear" w:color="auto" w:fill="F0F0F0"/>
            <w:tcMar>
              <w:top w:w="120" w:type="dxa"/>
              <w:left w:w="160" w:type="dxa"/>
              <w:bottom w:w="120" w:type="dxa"/>
              <w:right w:w="120" w:type="dxa"/>
            </w:tcMar>
          </w:tcPr>
          <w:p w14:paraId="0DE6D7A9" w14:textId="77777777" w:rsidR="0014362E" w:rsidRPr="00AD4321" w:rsidRDefault="00000000">
            <w:pPr>
              <w:spacing w:before="60" w:after="60"/>
              <w:rPr>
                <w:rFonts w:asciiTheme="majorHAnsi" w:hAnsiTheme="majorHAnsi"/>
              </w:rPr>
            </w:pPr>
            <w:r w:rsidRPr="00AD4321">
              <w:rPr>
                <w:rFonts w:asciiTheme="majorHAnsi" w:hAnsiTheme="majorHAnsi"/>
                <w:color w:val="000000"/>
              </w:rPr>
              <w:t>Transformation is an ongoing process that leads to evident and consistent shaping into the image of God.</w:t>
            </w:r>
          </w:p>
        </w:tc>
      </w:tr>
    </w:tbl>
    <w:p w14:paraId="5D26F652" w14:textId="77777777" w:rsidR="008E581A" w:rsidRPr="00AD4321" w:rsidRDefault="008E581A">
      <w:pPr>
        <w:rPr>
          <w:rFonts w:asciiTheme="majorHAnsi" w:hAnsiTheme="majorHAnsi"/>
        </w:rPr>
      </w:pPr>
    </w:p>
    <w:sectPr w:rsidR="008E581A" w:rsidRPr="00AD4321" w:rsidSect="00AD4321">
      <w:pgSz w:w="12240" w:h="15840"/>
      <w:pgMar w:top="720" w:right="1080" w:bottom="720" w:left="108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2032A"/>
    <w:multiLevelType w:val="hybridMultilevel"/>
    <w:tmpl w:val="528EA330"/>
    <w:lvl w:ilvl="0" w:tplc="FFFFFFFF">
      <w:start w:val="1"/>
      <w:numFmt w:val="decimal"/>
      <w:lvlText w:val="%1."/>
      <w:lvlJc w:val="left"/>
      <w:pPr>
        <w:ind w:left="500" w:hanging="2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305273B"/>
    <w:multiLevelType w:val="hybridMultilevel"/>
    <w:tmpl w:val="8F2896C6"/>
    <w:lvl w:ilvl="0" w:tplc="9C6A075C">
      <w:start w:val="1"/>
      <w:numFmt w:val="bullet"/>
      <w:lvlText w:val="●"/>
      <w:lvlJc w:val="left"/>
      <w:pPr>
        <w:ind w:left="720" w:hanging="360"/>
      </w:pPr>
    </w:lvl>
    <w:lvl w:ilvl="1" w:tplc="BBE24DE2">
      <w:start w:val="1"/>
      <w:numFmt w:val="bullet"/>
      <w:lvlText w:val="○"/>
      <w:lvlJc w:val="left"/>
      <w:pPr>
        <w:ind w:left="1440" w:hanging="360"/>
      </w:pPr>
    </w:lvl>
    <w:lvl w:ilvl="2" w:tplc="3ACE6DBA">
      <w:start w:val="1"/>
      <w:numFmt w:val="bullet"/>
      <w:lvlText w:val="■"/>
      <w:lvlJc w:val="left"/>
      <w:pPr>
        <w:ind w:left="2160" w:hanging="360"/>
      </w:pPr>
    </w:lvl>
    <w:lvl w:ilvl="3" w:tplc="DF7059CC">
      <w:start w:val="1"/>
      <w:numFmt w:val="bullet"/>
      <w:lvlText w:val="●"/>
      <w:lvlJc w:val="left"/>
      <w:pPr>
        <w:ind w:left="2880" w:hanging="360"/>
      </w:pPr>
    </w:lvl>
    <w:lvl w:ilvl="4" w:tplc="67A492C0">
      <w:start w:val="1"/>
      <w:numFmt w:val="bullet"/>
      <w:lvlText w:val="○"/>
      <w:lvlJc w:val="left"/>
      <w:pPr>
        <w:ind w:left="3600" w:hanging="360"/>
      </w:pPr>
    </w:lvl>
    <w:lvl w:ilvl="5" w:tplc="3ABA7B32">
      <w:start w:val="1"/>
      <w:numFmt w:val="bullet"/>
      <w:lvlText w:val="■"/>
      <w:lvlJc w:val="left"/>
      <w:pPr>
        <w:ind w:left="4320" w:hanging="360"/>
      </w:pPr>
    </w:lvl>
    <w:lvl w:ilvl="6" w:tplc="98C8AD2E">
      <w:start w:val="1"/>
      <w:numFmt w:val="bullet"/>
      <w:lvlText w:val="●"/>
      <w:lvlJc w:val="left"/>
      <w:pPr>
        <w:ind w:left="5040" w:hanging="360"/>
      </w:pPr>
    </w:lvl>
    <w:lvl w:ilvl="7" w:tplc="50B007FC">
      <w:start w:val="1"/>
      <w:numFmt w:val="bullet"/>
      <w:lvlText w:val="●"/>
      <w:lvlJc w:val="left"/>
      <w:pPr>
        <w:ind w:left="5760" w:hanging="360"/>
      </w:pPr>
    </w:lvl>
    <w:lvl w:ilvl="8" w:tplc="C0447AAE">
      <w:start w:val="1"/>
      <w:numFmt w:val="bullet"/>
      <w:lvlText w:val="●"/>
      <w:lvlJc w:val="left"/>
      <w:pPr>
        <w:ind w:left="6480" w:hanging="360"/>
      </w:pPr>
    </w:lvl>
  </w:abstractNum>
  <w:abstractNum w:abstractNumId="2" w15:restartNumberingAfterBreak="0">
    <w:nsid w:val="59136953"/>
    <w:multiLevelType w:val="hybridMultilevel"/>
    <w:tmpl w:val="A662ADB6"/>
    <w:lvl w:ilvl="0" w:tplc="ABC2D4AE">
      <w:start w:val="1"/>
      <w:numFmt w:val="bullet"/>
      <w:lvlText w:val="•"/>
      <w:lvlJc w:val="left"/>
      <w:pPr>
        <w:ind w:left="500" w:hanging="260"/>
      </w:pPr>
    </w:lvl>
    <w:lvl w:ilvl="1" w:tplc="9E82482C">
      <w:numFmt w:val="decimal"/>
      <w:lvlText w:val=""/>
      <w:lvlJc w:val="left"/>
    </w:lvl>
    <w:lvl w:ilvl="2" w:tplc="2F38D616">
      <w:numFmt w:val="decimal"/>
      <w:lvlText w:val=""/>
      <w:lvlJc w:val="left"/>
    </w:lvl>
    <w:lvl w:ilvl="3" w:tplc="C5F24C28">
      <w:numFmt w:val="decimal"/>
      <w:lvlText w:val=""/>
      <w:lvlJc w:val="left"/>
    </w:lvl>
    <w:lvl w:ilvl="4" w:tplc="04080BA0">
      <w:numFmt w:val="decimal"/>
      <w:lvlText w:val=""/>
      <w:lvlJc w:val="left"/>
    </w:lvl>
    <w:lvl w:ilvl="5" w:tplc="4B4C3618">
      <w:numFmt w:val="decimal"/>
      <w:lvlText w:val=""/>
      <w:lvlJc w:val="left"/>
    </w:lvl>
    <w:lvl w:ilvl="6" w:tplc="B7ACEEA8">
      <w:numFmt w:val="decimal"/>
      <w:lvlText w:val=""/>
      <w:lvlJc w:val="left"/>
    </w:lvl>
    <w:lvl w:ilvl="7" w:tplc="597C697A">
      <w:numFmt w:val="decimal"/>
      <w:lvlText w:val=""/>
      <w:lvlJc w:val="left"/>
    </w:lvl>
    <w:lvl w:ilvl="8" w:tplc="E396AC1A">
      <w:numFmt w:val="decimal"/>
      <w:lvlText w:val=""/>
      <w:lvlJc w:val="left"/>
    </w:lvl>
  </w:abstractNum>
  <w:abstractNum w:abstractNumId="3" w15:restartNumberingAfterBreak="0">
    <w:nsid w:val="6A005AC9"/>
    <w:multiLevelType w:val="hybridMultilevel"/>
    <w:tmpl w:val="528EA330"/>
    <w:lvl w:ilvl="0" w:tplc="FFFFFFFF">
      <w:start w:val="1"/>
      <w:numFmt w:val="decimal"/>
      <w:lvlText w:val="%1."/>
      <w:lvlJc w:val="left"/>
      <w:pPr>
        <w:ind w:left="500" w:hanging="2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9C95BF9"/>
    <w:multiLevelType w:val="hybridMultilevel"/>
    <w:tmpl w:val="528EA330"/>
    <w:lvl w:ilvl="0" w:tplc="D53293EE">
      <w:start w:val="1"/>
      <w:numFmt w:val="decimal"/>
      <w:lvlText w:val="%1."/>
      <w:lvlJc w:val="left"/>
      <w:pPr>
        <w:ind w:left="500" w:hanging="260"/>
      </w:pPr>
    </w:lvl>
    <w:lvl w:ilvl="1" w:tplc="90744AE6">
      <w:numFmt w:val="decimal"/>
      <w:lvlText w:val=""/>
      <w:lvlJc w:val="left"/>
    </w:lvl>
    <w:lvl w:ilvl="2" w:tplc="D16A49DC">
      <w:numFmt w:val="decimal"/>
      <w:lvlText w:val=""/>
      <w:lvlJc w:val="left"/>
    </w:lvl>
    <w:lvl w:ilvl="3" w:tplc="0952FE88">
      <w:numFmt w:val="decimal"/>
      <w:lvlText w:val=""/>
      <w:lvlJc w:val="left"/>
    </w:lvl>
    <w:lvl w:ilvl="4" w:tplc="4E6CF908">
      <w:numFmt w:val="decimal"/>
      <w:lvlText w:val=""/>
      <w:lvlJc w:val="left"/>
    </w:lvl>
    <w:lvl w:ilvl="5" w:tplc="5DBA42C2">
      <w:numFmt w:val="decimal"/>
      <w:lvlText w:val=""/>
      <w:lvlJc w:val="left"/>
    </w:lvl>
    <w:lvl w:ilvl="6" w:tplc="9BF0E5E4">
      <w:numFmt w:val="decimal"/>
      <w:lvlText w:val=""/>
      <w:lvlJc w:val="left"/>
    </w:lvl>
    <w:lvl w:ilvl="7" w:tplc="FF76DDE6">
      <w:numFmt w:val="decimal"/>
      <w:lvlText w:val=""/>
      <w:lvlJc w:val="left"/>
    </w:lvl>
    <w:lvl w:ilvl="8" w:tplc="4B149A12">
      <w:numFmt w:val="decimal"/>
      <w:lvlText w:val=""/>
      <w:lvlJc w:val="left"/>
    </w:lvl>
  </w:abstractNum>
  <w:num w:numId="1" w16cid:durableId="372073471">
    <w:abstractNumId w:val="1"/>
    <w:lvlOverride w:ilvl="0">
      <w:startOverride w:val="1"/>
    </w:lvlOverride>
  </w:num>
  <w:num w:numId="2" w16cid:durableId="1201698762">
    <w:abstractNumId w:val="4"/>
    <w:lvlOverride w:ilvl="0">
      <w:startOverride w:val="1"/>
    </w:lvlOverride>
  </w:num>
  <w:num w:numId="3" w16cid:durableId="520777418">
    <w:abstractNumId w:val="2"/>
    <w:lvlOverride w:ilvl="0">
      <w:startOverride w:val="1"/>
    </w:lvlOverride>
  </w:num>
  <w:num w:numId="4" w16cid:durableId="1682856224">
    <w:abstractNumId w:val="4"/>
  </w:num>
  <w:num w:numId="5" w16cid:durableId="131681783">
    <w:abstractNumId w:val="0"/>
  </w:num>
  <w:num w:numId="6" w16cid:durableId="487672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2E"/>
    <w:rsid w:val="0014362E"/>
    <w:rsid w:val="008E581A"/>
    <w:rsid w:val="00907089"/>
    <w:rsid w:val="00AD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E006"/>
  <w15:docId w15:val="{93874904-4679-6C4C-8EBF-838A4249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1652</Words>
  <Characters>7486</Characters>
  <Application>Microsoft Office Word</Application>
  <DocSecurity>0</DocSecurity>
  <Lines>277</Lines>
  <Paragraphs>149</Paragraphs>
  <ScaleCrop>false</ScaleCrop>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2026-06-16T16:34:00Z</dcterms:created>
  <dcterms:modified xsi:type="dcterms:W3CDTF">2026-06-16T16:34:00Z</dcterms:modified>
</cp:coreProperties>
</file>