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9B258" w14:textId="77777777" w:rsidR="00D620B9" w:rsidRDefault="00000000">
      <w:pPr>
        <w:spacing w:after="6"/>
      </w:pPr>
      <w:r>
        <w:rPr>
          <w:b/>
          <w:bCs/>
          <w:color w:val="1F3864"/>
          <w:sz w:val="44"/>
          <w:szCs w:val="44"/>
        </w:rPr>
        <w:t>Biblical Warfare — Part 1</w:t>
      </w:r>
    </w:p>
    <w:p w14:paraId="7EBBB60D" w14:textId="7F20FA5B" w:rsidR="00D620B9" w:rsidRPr="002A57B9" w:rsidRDefault="002A57B9">
      <w:pPr>
        <w:pBdr>
          <w:bottom w:val="single" w:sz="4" w:space="0" w:color="C9A84C"/>
        </w:pBdr>
        <w:spacing w:after="40"/>
        <w:rPr>
          <w:sz w:val="44"/>
          <w:szCs w:val="44"/>
        </w:rPr>
      </w:pPr>
      <w:r>
        <w:rPr>
          <w:color w:val="555555"/>
        </w:rPr>
        <w:t>This is p</w:t>
      </w:r>
      <w:r w:rsidR="00000000" w:rsidRPr="002A57B9">
        <w:rPr>
          <w:color w:val="555555"/>
        </w:rPr>
        <w:t>art of The Bible Storyline series. Teaching us to read the Bible the way God intended — knowing and following the main storyline, reading every book, chapter and verse asking: “How does this connect to the main storyline?”</w:t>
      </w:r>
    </w:p>
    <w:p w14:paraId="024419FF" w14:textId="77777777" w:rsidR="00D620B9" w:rsidRDefault="00D620B9">
      <w:pPr>
        <w:spacing w:before="30"/>
      </w:pPr>
    </w:p>
    <w:p w14:paraId="09A5F620" w14:textId="62F2F2C6" w:rsidR="00D620B9" w:rsidRDefault="00000000">
      <w:pPr>
        <w:spacing w:before="30" w:after="30"/>
      </w:pPr>
      <w:r>
        <w:t>We have already established that it is possible to read the Bible through the wrong lens — and a wrong lens leads to wrong conclusions. That is why many people walk away thinking the Bible is a collection of life lessons. Or they conclude that God exists to help them have a good life and then reward them with a comfortable eternity when it is all over.</w:t>
      </w:r>
    </w:p>
    <w:p w14:paraId="3EDFDCBB" w14:textId="77777777" w:rsidR="00D620B9" w:rsidRDefault="00D620B9">
      <w:pPr>
        <w:spacing w:before="10"/>
      </w:pPr>
    </w:p>
    <w:p w14:paraId="2D23B7C2" w14:textId="77777777" w:rsidR="00D620B9" w:rsidRDefault="00000000">
      <w:pPr>
        <w:spacing w:before="30" w:after="30"/>
      </w:pPr>
      <w:r>
        <w:t>Many people believe they were born as God’s children, headed for heaven, and as long as they do not do anything too terrible along the way they will be fine.</w:t>
      </w:r>
    </w:p>
    <w:p w14:paraId="4E4D631E" w14:textId="77777777" w:rsidR="00D620B9" w:rsidRDefault="00D620B9">
      <w:pPr>
        <w:spacing w:before="10"/>
      </w:pPr>
    </w:p>
    <w:p w14:paraId="09E06758" w14:textId="77777777" w:rsidR="00D620B9" w:rsidRDefault="00000000">
      <w:pPr>
        <w:spacing w:before="30" w:after="30"/>
      </w:pPr>
      <w:r>
        <w:t>But the Bible teaches a very different reality. And once you understand this reality it will change:</w:t>
      </w:r>
    </w:p>
    <w:p w14:paraId="00E94E99" w14:textId="77777777" w:rsidR="00D620B9" w:rsidRDefault="00D620B9">
      <w:pPr>
        <w:spacing w:before="10"/>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64"/>
        <w:gridCol w:w="60"/>
        <w:gridCol w:w="3464"/>
        <w:gridCol w:w="60"/>
        <w:gridCol w:w="3464"/>
      </w:tblGrid>
      <w:tr w:rsidR="00D620B9" w14:paraId="53211DC2" w14:textId="77777777">
        <w:tblPrEx>
          <w:tblCellMar>
            <w:top w:w="0" w:type="dxa"/>
            <w:bottom w:w="0" w:type="dxa"/>
          </w:tblCellMar>
        </w:tblPrEx>
        <w:tc>
          <w:tcPr>
            <w:tcW w:w="3464"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1178FCD5" w14:textId="77777777" w:rsidR="00D620B9" w:rsidRDefault="00000000">
            <w:pPr>
              <w:jc w:val="center"/>
            </w:pPr>
            <w:r>
              <w:rPr>
                <w:b/>
                <w:bCs/>
                <w:color w:val="1F3864"/>
              </w:rPr>
              <w:t>How you read Scripture</w:t>
            </w:r>
          </w:p>
        </w:tc>
        <w:tc>
          <w:tcPr>
            <w:tcW w:w="60" w:type="dxa"/>
            <w:tcBorders>
              <w:top w:val="none" w:sz="0" w:space="0" w:color="FFFFFF"/>
              <w:left w:val="none" w:sz="0" w:space="0" w:color="FFFFFF"/>
              <w:bottom w:val="none" w:sz="0" w:space="0" w:color="FFFFFF"/>
              <w:right w:val="none" w:sz="0" w:space="0" w:color="FFFFFF"/>
            </w:tcBorders>
          </w:tcPr>
          <w:p w14:paraId="69882229" w14:textId="77777777" w:rsidR="00D620B9" w:rsidRDefault="00D620B9"/>
        </w:tc>
        <w:tc>
          <w:tcPr>
            <w:tcW w:w="3464"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26937FBC" w14:textId="77777777" w:rsidR="00D620B9" w:rsidRDefault="00000000">
            <w:pPr>
              <w:jc w:val="center"/>
            </w:pPr>
            <w:r>
              <w:rPr>
                <w:b/>
                <w:bCs/>
                <w:color w:val="1F3864"/>
              </w:rPr>
              <w:t>How you live your life</w:t>
            </w:r>
          </w:p>
        </w:tc>
        <w:tc>
          <w:tcPr>
            <w:tcW w:w="60" w:type="dxa"/>
            <w:tcBorders>
              <w:top w:val="none" w:sz="0" w:space="0" w:color="FFFFFF"/>
              <w:left w:val="none" w:sz="0" w:space="0" w:color="FFFFFF"/>
              <w:bottom w:val="none" w:sz="0" w:space="0" w:color="FFFFFF"/>
              <w:right w:val="none" w:sz="0" w:space="0" w:color="FFFFFF"/>
            </w:tcBorders>
          </w:tcPr>
          <w:p w14:paraId="039822B2" w14:textId="77777777" w:rsidR="00D620B9" w:rsidRDefault="00D620B9"/>
        </w:tc>
        <w:tc>
          <w:tcPr>
            <w:tcW w:w="3464"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7E77C081" w14:textId="77777777" w:rsidR="00D620B9" w:rsidRDefault="00000000">
            <w:pPr>
              <w:jc w:val="center"/>
            </w:pPr>
            <w:r>
              <w:rPr>
                <w:b/>
                <w:bCs/>
                <w:color w:val="1F3864"/>
              </w:rPr>
              <w:t>What you know about God</w:t>
            </w:r>
          </w:p>
        </w:tc>
      </w:tr>
    </w:tbl>
    <w:p w14:paraId="387F6FEC" w14:textId="77777777" w:rsidR="00D620B9" w:rsidRDefault="00D620B9">
      <w:pPr>
        <w:spacing w:before="20"/>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620B9" w14:paraId="6425AE58" w14:textId="77777777">
        <w:tblPrEx>
          <w:tblCellMar>
            <w:top w:w="0" w:type="dxa"/>
            <w:bottom w:w="0" w:type="dxa"/>
          </w:tblCellMar>
        </w:tblPrEx>
        <w:tc>
          <w:tcPr>
            <w:tcW w:w="10512" w:type="dxa"/>
            <w:tcBorders>
              <w:top w:val="single" w:sz="4" w:space="0" w:color="1F3864"/>
              <w:left w:val="single" w:sz="4" w:space="0" w:color="1F3864"/>
              <w:bottom w:val="single" w:sz="4" w:space="0" w:color="1F3864"/>
              <w:right w:val="single" w:sz="4" w:space="0" w:color="1F3864"/>
            </w:tcBorders>
            <w:shd w:val="clear" w:color="auto" w:fill="D6E4F0"/>
            <w:tcMar>
              <w:top w:w="70" w:type="dxa"/>
              <w:left w:w="140" w:type="dxa"/>
              <w:bottom w:w="70" w:type="dxa"/>
              <w:right w:w="140" w:type="dxa"/>
            </w:tcMar>
          </w:tcPr>
          <w:p w14:paraId="0BF57F6A" w14:textId="77777777" w:rsidR="00D620B9" w:rsidRDefault="00000000">
            <w:pPr>
              <w:jc w:val="center"/>
            </w:pPr>
            <w:r>
              <w:rPr>
                <w:b/>
                <w:bCs/>
                <w:i/>
                <w:iCs/>
                <w:color w:val="1F3864"/>
              </w:rPr>
              <w:t>Here is the reality the Bible teaches.</w:t>
            </w:r>
          </w:p>
        </w:tc>
      </w:tr>
    </w:tbl>
    <w:p w14:paraId="149E3F96" w14:textId="77777777" w:rsidR="00D620B9" w:rsidRDefault="00D620B9">
      <w:pPr>
        <w:spacing w:before="10"/>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620B9" w14:paraId="3F3842EC" w14:textId="77777777">
        <w:tblPrEx>
          <w:tblCellMar>
            <w:top w:w="0" w:type="dxa"/>
            <w:bottom w:w="0" w:type="dxa"/>
          </w:tblCellMar>
        </w:tblPrEx>
        <w:tc>
          <w:tcPr>
            <w:tcW w:w="10512" w:type="dxa"/>
            <w:tcBorders>
              <w:top w:val="single" w:sz="4" w:space="0" w:color="1F3864"/>
              <w:left w:val="single" w:sz="4" w:space="0" w:color="1F3864"/>
              <w:bottom w:val="single" w:sz="4" w:space="0" w:color="1F3864"/>
              <w:right w:val="single" w:sz="4" w:space="0" w:color="1F3864"/>
            </w:tcBorders>
            <w:shd w:val="clear" w:color="auto" w:fill="1F3864"/>
            <w:tcMar>
              <w:top w:w="80" w:type="dxa"/>
              <w:left w:w="180" w:type="dxa"/>
              <w:bottom w:w="80" w:type="dxa"/>
              <w:right w:w="180" w:type="dxa"/>
            </w:tcMar>
          </w:tcPr>
          <w:p w14:paraId="15FA1A43" w14:textId="77777777" w:rsidR="00D620B9" w:rsidRDefault="00000000">
            <w:pPr>
              <w:spacing w:after="20"/>
            </w:pPr>
            <w:r>
              <w:rPr>
                <w:b/>
                <w:bCs/>
                <w:color w:val="FFFFFF"/>
                <w:sz w:val="32"/>
                <w:szCs w:val="32"/>
              </w:rPr>
              <w:t>You were born into a war.</w:t>
            </w:r>
          </w:p>
          <w:p w14:paraId="36CE3BBB" w14:textId="77777777" w:rsidR="00D620B9" w:rsidRDefault="00000000">
            <w:pPr>
              <w:spacing w:after="20"/>
            </w:pPr>
            <w:r>
              <w:rPr>
                <w:b/>
                <w:bCs/>
                <w:color w:val="FFFFFF"/>
                <w:sz w:val="32"/>
                <w:szCs w:val="32"/>
              </w:rPr>
              <w:t>You were born on the wrong side of that war.</w:t>
            </w:r>
          </w:p>
          <w:p w14:paraId="20D64209" w14:textId="77777777" w:rsidR="00D620B9" w:rsidRDefault="00000000">
            <w:pPr>
              <w:spacing w:after="20"/>
            </w:pPr>
            <w:r>
              <w:rPr>
                <w:b/>
                <w:bCs/>
                <w:color w:val="FFFFFF"/>
                <w:sz w:val="32"/>
                <w:szCs w:val="32"/>
              </w:rPr>
              <w:t>Your life will end in this war.</w:t>
            </w:r>
          </w:p>
          <w:p w14:paraId="56B02996" w14:textId="77777777" w:rsidR="00D620B9" w:rsidRDefault="00000000" w:rsidP="002A57B9">
            <w:pPr>
              <w:spacing w:before="10"/>
              <w:jc w:val="center"/>
            </w:pPr>
            <w:r>
              <w:rPr>
                <w:b/>
                <w:bCs/>
                <w:color w:val="C9A84C"/>
                <w:sz w:val="32"/>
                <w:szCs w:val="32"/>
              </w:rPr>
              <w:t>The only question is — What kingdom will you be serving when the war comes to an end.</w:t>
            </w:r>
          </w:p>
        </w:tc>
      </w:tr>
    </w:tbl>
    <w:p w14:paraId="6C6C32FF" w14:textId="77777777" w:rsidR="00D620B9" w:rsidRDefault="00D620B9">
      <w:pPr>
        <w:spacing w:before="20"/>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16"/>
        <w:gridCol w:w="80"/>
        <w:gridCol w:w="5216"/>
      </w:tblGrid>
      <w:tr w:rsidR="00D620B9" w14:paraId="5CB1529C" w14:textId="77777777">
        <w:tblPrEx>
          <w:tblCellMar>
            <w:top w:w="0" w:type="dxa"/>
            <w:bottom w:w="0" w:type="dxa"/>
          </w:tblCellMar>
        </w:tblPrEx>
        <w:tc>
          <w:tcPr>
            <w:tcW w:w="5216"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0DED439F" w14:textId="77777777" w:rsidR="00D620B9" w:rsidRDefault="00000000">
            <w:pPr>
              <w:jc w:val="center"/>
            </w:pPr>
            <w:r>
              <w:rPr>
                <w:b/>
                <w:bCs/>
                <w:color w:val="1F3864"/>
              </w:rPr>
              <w:t>Goal 1: Establish the Reality of this War</w:t>
            </w:r>
          </w:p>
        </w:tc>
        <w:tc>
          <w:tcPr>
            <w:tcW w:w="80" w:type="dxa"/>
            <w:tcBorders>
              <w:top w:val="none" w:sz="0" w:space="0" w:color="FFFFFF"/>
              <w:left w:val="none" w:sz="0" w:space="0" w:color="FFFFFF"/>
              <w:bottom w:val="none" w:sz="0" w:space="0" w:color="FFFFFF"/>
              <w:right w:val="none" w:sz="0" w:space="0" w:color="FFFFFF"/>
            </w:tcBorders>
          </w:tcPr>
          <w:p w14:paraId="6247DC4A" w14:textId="77777777" w:rsidR="00D620B9" w:rsidRDefault="00D620B9"/>
        </w:tc>
        <w:tc>
          <w:tcPr>
            <w:tcW w:w="521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79DADF31" w14:textId="77777777" w:rsidR="00D620B9" w:rsidRDefault="00000000">
            <w:pPr>
              <w:jc w:val="center"/>
            </w:pPr>
            <w:r>
              <w:rPr>
                <w:b/>
                <w:bCs/>
                <w:color w:val="1F3864"/>
              </w:rPr>
              <w:t>Goal 2: Establish your Responsibility in this War</w:t>
            </w:r>
          </w:p>
        </w:tc>
      </w:tr>
    </w:tbl>
    <w:p w14:paraId="19BB1599" w14:textId="38A959EB" w:rsidR="00D620B9" w:rsidRDefault="002A57B9">
      <w:pPr>
        <w:spacing w:before="3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3849C7" w14:textId="77777777" w:rsidR="00D620B9" w:rsidRDefault="00D620B9">
      <w:pPr>
        <w:pageBreakBefore/>
      </w:pPr>
    </w:p>
    <w:p w14:paraId="3F731DCD" w14:textId="77777777" w:rsidR="00D620B9" w:rsidRDefault="00000000">
      <w:pPr>
        <w:pBdr>
          <w:bottom w:val="single" w:sz="8" w:space="0" w:color="1F3864"/>
        </w:pBdr>
        <w:spacing w:before="160" w:after="60"/>
      </w:pPr>
      <w:r>
        <w:rPr>
          <w:b/>
          <w:bCs/>
          <w:color w:val="1F3864"/>
          <w:sz w:val="32"/>
          <w:szCs w:val="32"/>
        </w:rPr>
        <w:t>The Reality of this War</w:t>
      </w:r>
    </w:p>
    <w:p w14:paraId="3E4B1864" w14:textId="77777777" w:rsidR="00D620B9" w:rsidRDefault="00000000">
      <w:pPr>
        <w:spacing w:before="30" w:after="30"/>
      </w:pPr>
      <w:r>
        <w:t>In sermon #2, we learned about an angel named Lucifer, who was the chief of the cherubim — the highest ranking angel. He was the standard of beauty and appears to have been in charge of leading worship of God, especially with the music that was built into him.</w:t>
      </w:r>
    </w:p>
    <w:p w14:paraId="61F382C7" w14:textId="77777777" w:rsidR="00D620B9" w:rsidRDefault="00D620B9">
      <w:pPr>
        <w:spacing w:before="10"/>
      </w:pPr>
    </w:p>
    <w:p w14:paraId="55ECECF3" w14:textId="77777777" w:rsidR="00D620B9" w:rsidRDefault="00000000">
      <w:pPr>
        <w:spacing w:before="30" w:after="30"/>
      </w:pPr>
      <w:r>
        <w:t>Lucifer became jealous of God and determined to exalt himself above, or at least equal to God. This is found in Isaiah 14:13-14 and the five “I Will” statements:</w:t>
      </w:r>
    </w:p>
    <w:p w14:paraId="7D4B0C40" w14:textId="77777777" w:rsidR="00D620B9" w:rsidRDefault="00D620B9">
      <w:pPr>
        <w:spacing w:before="10"/>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16"/>
        <w:gridCol w:w="80"/>
        <w:gridCol w:w="5216"/>
      </w:tblGrid>
      <w:tr w:rsidR="00D620B9" w14:paraId="2C23C2F8" w14:textId="77777777">
        <w:tblPrEx>
          <w:tblCellMar>
            <w:top w:w="0" w:type="dxa"/>
            <w:bottom w:w="0" w:type="dxa"/>
          </w:tblCellMar>
        </w:tblPrEx>
        <w:tc>
          <w:tcPr>
            <w:tcW w:w="5216" w:type="dxa"/>
            <w:tcBorders>
              <w:top w:val="single" w:sz="1" w:space="0" w:color="CCCCCC"/>
              <w:left w:val="single" w:sz="1" w:space="0" w:color="CCCCCC"/>
              <w:bottom w:val="single" w:sz="1" w:space="0" w:color="CCCCCC"/>
              <w:right w:val="single" w:sz="1" w:space="0" w:color="CCCCCC"/>
            </w:tcBorders>
            <w:shd w:val="clear" w:color="auto" w:fill="F2F2F2"/>
            <w:tcMar>
              <w:top w:w="50" w:type="dxa"/>
              <w:left w:w="100" w:type="dxa"/>
              <w:bottom w:w="50" w:type="dxa"/>
              <w:right w:w="100" w:type="dxa"/>
            </w:tcMar>
          </w:tcPr>
          <w:p w14:paraId="4321FB9F" w14:textId="77777777" w:rsidR="00D620B9" w:rsidRPr="007572BC" w:rsidRDefault="00000000">
            <w:pPr>
              <w:rPr>
                <w:sz w:val="24"/>
                <w:szCs w:val="24"/>
              </w:rPr>
            </w:pPr>
            <w:r w:rsidRPr="007572BC">
              <w:rPr>
                <w:i/>
                <w:iCs/>
                <w:sz w:val="24"/>
                <w:szCs w:val="24"/>
              </w:rPr>
              <w:t>“I will ascend into heaven”</w:t>
            </w:r>
          </w:p>
        </w:tc>
        <w:tc>
          <w:tcPr>
            <w:tcW w:w="80" w:type="dxa"/>
            <w:tcBorders>
              <w:top w:val="none" w:sz="0" w:space="0" w:color="FFFFFF"/>
              <w:left w:val="none" w:sz="0" w:space="0" w:color="FFFFFF"/>
              <w:bottom w:val="none" w:sz="0" w:space="0" w:color="FFFFFF"/>
              <w:right w:val="none" w:sz="0" w:space="0" w:color="FFFFFF"/>
            </w:tcBorders>
          </w:tcPr>
          <w:p w14:paraId="09BECCB8" w14:textId="77777777" w:rsidR="00D620B9" w:rsidRPr="007572BC" w:rsidRDefault="00D620B9">
            <w:pPr>
              <w:rPr>
                <w:sz w:val="24"/>
                <w:szCs w:val="24"/>
              </w:rPr>
            </w:pPr>
          </w:p>
        </w:tc>
        <w:tc>
          <w:tcPr>
            <w:tcW w:w="5216" w:type="dxa"/>
            <w:tcBorders>
              <w:top w:val="single" w:sz="1" w:space="0" w:color="CCCCCC"/>
              <w:left w:val="single" w:sz="1" w:space="0" w:color="CCCCCC"/>
              <w:bottom w:val="single" w:sz="1" w:space="0" w:color="CCCCCC"/>
              <w:right w:val="single" w:sz="1" w:space="0" w:color="CCCCCC"/>
            </w:tcBorders>
            <w:shd w:val="clear" w:color="auto" w:fill="F2F2F2"/>
            <w:tcMar>
              <w:top w:w="50" w:type="dxa"/>
              <w:left w:w="100" w:type="dxa"/>
              <w:bottom w:w="50" w:type="dxa"/>
              <w:right w:w="100" w:type="dxa"/>
            </w:tcMar>
          </w:tcPr>
          <w:p w14:paraId="77C06D08" w14:textId="77777777" w:rsidR="00D620B9" w:rsidRPr="007572BC" w:rsidRDefault="00000000">
            <w:pPr>
              <w:rPr>
                <w:sz w:val="24"/>
                <w:szCs w:val="24"/>
              </w:rPr>
            </w:pPr>
            <w:r w:rsidRPr="007572BC">
              <w:rPr>
                <w:i/>
                <w:iCs/>
                <w:sz w:val="24"/>
                <w:szCs w:val="24"/>
              </w:rPr>
              <w:t>“I will exalt my throne above the stars of God”</w:t>
            </w:r>
          </w:p>
        </w:tc>
      </w:tr>
      <w:tr w:rsidR="00D620B9" w14:paraId="1CD2E2BF" w14:textId="77777777">
        <w:tblPrEx>
          <w:tblCellMar>
            <w:top w:w="0" w:type="dxa"/>
            <w:bottom w:w="0" w:type="dxa"/>
          </w:tblCellMar>
        </w:tblPrEx>
        <w:tc>
          <w:tcPr>
            <w:tcW w:w="5216" w:type="dxa"/>
            <w:tcBorders>
              <w:top w:val="none" w:sz="0" w:space="0" w:color="FFFFFF"/>
              <w:left w:val="none" w:sz="0" w:space="0" w:color="FFFFFF"/>
              <w:bottom w:val="none" w:sz="0" w:space="0" w:color="FFFFFF"/>
              <w:right w:val="none" w:sz="0" w:space="0" w:color="FFFFFF"/>
            </w:tcBorders>
            <w:tcMar>
              <w:top w:w="4" w:type="dxa"/>
              <w:bottom w:w="4" w:type="dxa"/>
            </w:tcMar>
          </w:tcPr>
          <w:p w14:paraId="72FB6FB2" w14:textId="77777777" w:rsidR="00D620B9" w:rsidRPr="007572BC" w:rsidRDefault="00D620B9">
            <w:pPr>
              <w:rPr>
                <w:sz w:val="24"/>
                <w:szCs w:val="24"/>
              </w:rPr>
            </w:pPr>
          </w:p>
        </w:tc>
        <w:tc>
          <w:tcPr>
            <w:tcW w:w="80" w:type="dxa"/>
            <w:tcBorders>
              <w:top w:val="none" w:sz="0" w:space="0" w:color="FFFFFF"/>
              <w:left w:val="none" w:sz="0" w:space="0" w:color="FFFFFF"/>
              <w:bottom w:val="none" w:sz="0" w:space="0" w:color="FFFFFF"/>
              <w:right w:val="none" w:sz="0" w:space="0" w:color="FFFFFF"/>
            </w:tcBorders>
          </w:tcPr>
          <w:p w14:paraId="32F8E412" w14:textId="77777777" w:rsidR="00D620B9" w:rsidRPr="007572BC" w:rsidRDefault="00D620B9">
            <w:pPr>
              <w:rPr>
                <w:sz w:val="24"/>
                <w:szCs w:val="24"/>
              </w:rPr>
            </w:pPr>
          </w:p>
        </w:tc>
        <w:tc>
          <w:tcPr>
            <w:tcW w:w="5216" w:type="dxa"/>
            <w:tcBorders>
              <w:top w:val="none" w:sz="0" w:space="0" w:color="FFFFFF"/>
              <w:left w:val="none" w:sz="0" w:space="0" w:color="FFFFFF"/>
              <w:bottom w:val="none" w:sz="0" w:space="0" w:color="FFFFFF"/>
              <w:right w:val="none" w:sz="0" w:space="0" w:color="FFFFFF"/>
            </w:tcBorders>
            <w:tcMar>
              <w:top w:w="4" w:type="dxa"/>
              <w:bottom w:w="4" w:type="dxa"/>
            </w:tcMar>
          </w:tcPr>
          <w:p w14:paraId="1152494E" w14:textId="77777777" w:rsidR="00D620B9" w:rsidRPr="007572BC" w:rsidRDefault="00D620B9">
            <w:pPr>
              <w:rPr>
                <w:sz w:val="24"/>
                <w:szCs w:val="24"/>
              </w:rPr>
            </w:pPr>
          </w:p>
        </w:tc>
      </w:tr>
      <w:tr w:rsidR="00D620B9" w14:paraId="6D4BEB9F" w14:textId="77777777">
        <w:tblPrEx>
          <w:tblCellMar>
            <w:top w:w="0" w:type="dxa"/>
            <w:bottom w:w="0" w:type="dxa"/>
          </w:tblCellMar>
        </w:tblPrEx>
        <w:tc>
          <w:tcPr>
            <w:tcW w:w="5216" w:type="dxa"/>
            <w:tcBorders>
              <w:top w:val="single" w:sz="1" w:space="0" w:color="CCCCCC"/>
              <w:left w:val="single" w:sz="1" w:space="0" w:color="CCCCCC"/>
              <w:bottom w:val="single" w:sz="1" w:space="0" w:color="CCCCCC"/>
              <w:right w:val="single" w:sz="1" w:space="0" w:color="CCCCCC"/>
            </w:tcBorders>
            <w:shd w:val="clear" w:color="auto" w:fill="F2F2F2"/>
            <w:tcMar>
              <w:top w:w="50" w:type="dxa"/>
              <w:left w:w="100" w:type="dxa"/>
              <w:bottom w:w="50" w:type="dxa"/>
              <w:right w:w="100" w:type="dxa"/>
            </w:tcMar>
          </w:tcPr>
          <w:p w14:paraId="61516FB5" w14:textId="77777777" w:rsidR="00D620B9" w:rsidRPr="007572BC" w:rsidRDefault="00000000">
            <w:pPr>
              <w:rPr>
                <w:sz w:val="24"/>
                <w:szCs w:val="24"/>
              </w:rPr>
            </w:pPr>
            <w:r w:rsidRPr="007572BC">
              <w:rPr>
                <w:i/>
                <w:iCs/>
                <w:sz w:val="24"/>
                <w:szCs w:val="24"/>
              </w:rPr>
              <w:t>“I will sit also upon the mount of the congregation, in the sides of the north”</w:t>
            </w:r>
          </w:p>
        </w:tc>
        <w:tc>
          <w:tcPr>
            <w:tcW w:w="80" w:type="dxa"/>
            <w:tcBorders>
              <w:top w:val="none" w:sz="0" w:space="0" w:color="FFFFFF"/>
              <w:left w:val="none" w:sz="0" w:space="0" w:color="FFFFFF"/>
              <w:bottom w:val="none" w:sz="0" w:space="0" w:color="FFFFFF"/>
              <w:right w:val="none" w:sz="0" w:space="0" w:color="FFFFFF"/>
            </w:tcBorders>
          </w:tcPr>
          <w:p w14:paraId="0C37670C" w14:textId="77777777" w:rsidR="00D620B9" w:rsidRPr="007572BC" w:rsidRDefault="00D620B9">
            <w:pPr>
              <w:rPr>
                <w:sz w:val="24"/>
                <w:szCs w:val="24"/>
              </w:rPr>
            </w:pPr>
          </w:p>
        </w:tc>
        <w:tc>
          <w:tcPr>
            <w:tcW w:w="5216" w:type="dxa"/>
            <w:tcBorders>
              <w:top w:val="single" w:sz="1" w:space="0" w:color="CCCCCC"/>
              <w:left w:val="single" w:sz="1" w:space="0" w:color="CCCCCC"/>
              <w:bottom w:val="single" w:sz="1" w:space="0" w:color="CCCCCC"/>
              <w:right w:val="single" w:sz="1" w:space="0" w:color="CCCCCC"/>
            </w:tcBorders>
            <w:shd w:val="clear" w:color="auto" w:fill="F2F2F2"/>
            <w:tcMar>
              <w:top w:w="50" w:type="dxa"/>
              <w:left w:w="100" w:type="dxa"/>
              <w:bottom w:w="50" w:type="dxa"/>
              <w:right w:w="100" w:type="dxa"/>
            </w:tcMar>
          </w:tcPr>
          <w:p w14:paraId="4478E73D" w14:textId="77777777" w:rsidR="00D620B9" w:rsidRPr="007572BC" w:rsidRDefault="00000000">
            <w:pPr>
              <w:rPr>
                <w:sz w:val="24"/>
                <w:szCs w:val="24"/>
              </w:rPr>
            </w:pPr>
            <w:r w:rsidRPr="007572BC">
              <w:rPr>
                <w:i/>
                <w:iCs/>
                <w:sz w:val="24"/>
                <w:szCs w:val="24"/>
              </w:rPr>
              <w:t>“I will ascend above the heights of the clouds”</w:t>
            </w:r>
          </w:p>
        </w:tc>
      </w:tr>
      <w:tr w:rsidR="00D620B9" w14:paraId="5C506380" w14:textId="77777777">
        <w:tblPrEx>
          <w:tblCellMar>
            <w:top w:w="0" w:type="dxa"/>
            <w:bottom w:w="0" w:type="dxa"/>
          </w:tblCellMar>
        </w:tblPrEx>
        <w:tc>
          <w:tcPr>
            <w:tcW w:w="5216" w:type="dxa"/>
            <w:tcBorders>
              <w:top w:val="none" w:sz="0" w:space="0" w:color="FFFFFF"/>
              <w:left w:val="none" w:sz="0" w:space="0" w:color="FFFFFF"/>
              <w:bottom w:val="none" w:sz="0" w:space="0" w:color="FFFFFF"/>
              <w:right w:val="none" w:sz="0" w:space="0" w:color="FFFFFF"/>
            </w:tcBorders>
            <w:tcMar>
              <w:top w:w="4" w:type="dxa"/>
              <w:bottom w:w="4" w:type="dxa"/>
            </w:tcMar>
          </w:tcPr>
          <w:p w14:paraId="149B1226" w14:textId="77777777" w:rsidR="00D620B9" w:rsidRPr="007572BC" w:rsidRDefault="00D620B9">
            <w:pPr>
              <w:rPr>
                <w:sz w:val="24"/>
                <w:szCs w:val="24"/>
              </w:rPr>
            </w:pPr>
          </w:p>
        </w:tc>
        <w:tc>
          <w:tcPr>
            <w:tcW w:w="80" w:type="dxa"/>
            <w:tcBorders>
              <w:top w:val="none" w:sz="0" w:space="0" w:color="FFFFFF"/>
              <w:left w:val="none" w:sz="0" w:space="0" w:color="FFFFFF"/>
              <w:bottom w:val="none" w:sz="0" w:space="0" w:color="FFFFFF"/>
              <w:right w:val="none" w:sz="0" w:space="0" w:color="FFFFFF"/>
            </w:tcBorders>
          </w:tcPr>
          <w:p w14:paraId="1C13F820" w14:textId="77777777" w:rsidR="00D620B9" w:rsidRPr="007572BC" w:rsidRDefault="00D620B9">
            <w:pPr>
              <w:rPr>
                <w:sz w:val="24"/>
                <w:szCs w:val="24"/>
              </w:rPr>
            </w:pPr>
          </w:p>
        </w:tc>
        <w:tc>
          <w:tcPr>
            <w:tcW w:w="5216" w:type="dxa"/>
            <w:tcBorders>
              <w:top w:val="none" w:sz="0" w:space="0" w:color="FFFFFF"/>
              <w:left w:val="none" w:sz="0" w:space="0" w:color="FFFFFF"/>
              <w:bottom w:val="none" w:sz="0" w:space="0" w:color="FFFFFF"/>
              <w:right w:val="none" w:sz="0" w:space="0" w:color="FFFFFF"/>
            </w:tcBorders>
            <w:tcMar>
              <w:top w:w="4" w:type="dxa"/>
              <w:bottom w:w="4" w:type="dxa"/>
            </w:tcMar>
          </w:tcPr>
          <w:p w14:paraId="45229F91" w14:textId="77777777" w:rsidR="00D620B9" w:rsidRPr="007572BC" w:rsidRDefault="00D620B9">
            <w:pPr>
              <w:rPr>
                <w:sz w:val="24"/>
                <w:szCs w:val="24"/>
              </w:rPr>
            </w:pPr>
          </w:p>
        </w:tc>
      </w:tr>
      <w:tr w:rsidR="00D620B9" w14:paraId="6D03E605" w14:textId="77777777" w:rsidTr="002A57B9">
        <w:tblPrEx>
          <w:tblCellMar>
            <w:top w:w="0" w:type="dxa"/>
            <w:bottom w:w="0" w:type="dxa"/>
          </w:tblCellMar>
        </w:tblPrEx>
        <w:tc>
          <w:tcPr>
            <w:tcW w:w="10512" w:type="dxa"/>
            <w:gridSpan w:val="3"/>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50" w:type="dxa"/>
              <w:left w:w="100" w:type="dxa"/>
              <w:bottom w:w="50" w:type="dxa"/>
              <w:right w:w="100" w:type="dxa"/>
            </w:tcMar>
          </w:tcPr>
          <w:p w14:paraId="13061FF0" w14:textId="77777777" w:rsidR="00D620B9" w:rsidRPr="007572BC" w:rsidRDefault="00000000">
            <w:pPr>
              <w:jc w:val="center"/>
              <w:rPr>
                <w:color w:val="000000" w:themeColor="text1"/>
                <w:sz w:val="24"/>
                <w:szCs w:val="24"/>
              </w:rPr>
            </w:pPr>
            <w:r w:rsidRPr="007572BC">
              <w:rPr>
                <w:b/>
                <w:bCs/>
                <w:i/>
                <w:iCs/>
                <w:color w:val="000000" w:themeColor="text1"/>
                <w:sz w:val="24"/>
                <w:szCs w:val="24"/>
              </w:rPr>
              <w:t>“I will be like the most High” — Isaiah 14:13-14</w:t>
            </w:r>
          </w:p>
        </w:tc>
      </w:tr>
    </w:tbl>
    <w:p w14:paraId="499C319F" w14:textId="77777777" w:rsidR="00D620B9" w:rsidRDefault="00D620B9">
      <w:pPr>
        <w:spacing w:before="15"/>
      </w:pPr>
    </w:p>
    <w:p w14:paraId="08287882" w14:textId="77777777" w:rsidR="00D620B9" w:rsidRDefault="00000000">
      <w:pPr>
        <w:spacing w:before="30" w:after="30"/>
      </w:pPr>
      <w:r>
        <w:t>In simple terms, Satan convinced one-third of the angels to join with him in an attempt to take over God’s throne. This resulted in a battle that took place in Heaven. Lucifer and his followers were defeated and cast out of Heaven.</w:t>
      </w:r>
    </w:p>
    <w:p w14:paraId="13A3BB3E" w14:textId="77777777" w:rsidR="00D620B9" w:rsidRDefault="00D620B9">
      <w:pPr>
        <w:spacing w:before="10"/>
      </w:pPr>
    </w:p>
    <w:p w14:paraId="0B52ECDA" w14:textId="77777777" w:rsidR="00D620B9" w:rsidRPr="002A57B9" w:rsidRDefault="00000000">
      <w:pPr>
        <w:pBdr>
          <w:left w:val="single" w:sz="12" w:space="0" w:color="C9A84C"/>
        </w:pBdr>
        <w:spacing w:before="20" w:after="20"/>
        <w:ind w:left="200"/>
        <w:rPr>
          <w:sz w:val="32"/>
          <w:szCs w:val="32"/>
        </w:rPr>
      </w:pPr>
      <w:r w:rsidRPr="002A57B9">
        <w:rPr>
          <w:b/>
          <w:bCs/>
          <w:color w:val="1F3864"/>
          <w:sz w:val="24"/>
          <w:szCs w:val="24"/>
        </w:rPr>
        <w:t xml:space="preserve">Revelation 12:7-9  </w:t>
      </w:r>
      <w:r w:rsidRPr="002A57B9">
        <w:rPr>
          <w:i/>
          <w:iCs/>
          <w:sz w:val="24"/>
          <w:szCs w:val="24"/>
        </w:rPr>
        <w:t xml:space="preserve">And there was war in heaven: Michael and his angels fought against the dragon; and the dragon fought and his angels, And prevailed not; neither was their place found any more in heaven. And the great dragon was cast out, that old serpent, called the Devil, and Satan, which </w:t>
      </w:r>
      <w:proofErr w:type="spellStart"/>
      <w:r w:rsidRPr="002A57B9">
        <w:rPr>
          <w:i/>
          <w:iCs/>
          <w:sz w:val="24"/>
          <w:szCs w:val="24"/>
        </w:rPr>
        <w:t>deceiveth</w:t>
      </w:r>
      <w:proofErr w:type="spellEnd"/>
      <w:r w:rsidRPr="002A57B9">
        <w:rPr>
          <w:i/>
          <w:iCs/>
          <w:sz w:val="24"/>
          <w:szCs w:val="24"/>
        </w:rPr>
        <w:t xml:space="preserve"> the whole world: he was cast out into the earth, and his angels were cast out with him.</w:t>
      </w:r>
    </w:p>
    <w:p w14:paraId="07552AEF" w14:textId="77777777" w:rsidR="00D620B9" w:rsidRDefault="00D620B9">
      <w:pPr>
        <w:spacing w:before="8"/>
      </w:pPr>
    </w:p>
    <w:p w14:paraId="695CCE17" w14:textId="77777777" w:rsidR="00D620B9" w:rsidRPr="002A57B9" w:rsidRDefault="00000000">
      <w:pPr>
        <w:pBdr>
          <w:left w:val="single" w:sz="12" w:space="0" w:color="C9A84C"/>
        </w:pBdr>
        <w:spacing w:before="20" w:after="20"/>
        <w:ind w:left="200"/>
        <w:rPr>
          <w:sz w:val="32"/>
          <w:szCs w:val="32"/>
        </w:rPr>
      </w:pPr>
      <w:r w:rsidRPr="002A57B9">
        <w:rPr>
          <w:b/>
          <w:bCs/>
          <w:color w:val="1F3864"/>
          <w:sz w:val="24"/>
          <w:szCs w:val="24"/>
        </w:rPr>
        <w:t xml:space="preserve">Revelation 12:4  </w:t>
      </w:r>
      <w:r w:rsidRPr="002A57B9">
        <w:rPr>
          <w:i/>
          <w:iCs/>
          <w:sz w:val="24"/>
          <w:szCs w:val="24"/>
        </w:rPr>
        <w:t>And his tail drew the third part of the stars of heaven, and did cast them to the earth.</w:t>
      </w:r>
    </w:p>
    <w:p w14:paraId="285B3C32" w14:textId="77777777" w:rsidR="00D620B9" w:rsidRPr="002A57B9" w:rsidRDefault="00D620B9">
      <w:pPr>
        <w:spacing w:before="8"/>
        <w:rPr>
          <w:sz w:val="32"/>
          <w:szCs w:val="32"/>
        </w:rPr>
      </w:pPr>
    </w:p>
    <w:p w14:paraId="4F211CF6" w14:textId="77777777" w:rsidR="00D620B9" w:rsidRPr="002A57B9" w:rsidRDefault="00000000">
      <w:pPr>
        <w:pBdr>
          <w:left w:val="single" w:sz="12" w:space="0" w:color="C9A84C"/>
        </w:pBdr>
        <w:spacing w:before="20" w:after="20"/>
        <w:ind w:left="200"/>
        <w:rPr>
          <w:sz w:val="32"/>
          <w:szCs w:val="32"/>
        </w:rPr>
      </w:pPr>
      <w:r w:rsidRPr="002A57B9">
        <w:rPr>
          <w:b/>
          <w:bCs/>
          <w:color w:val="1F3864"/>
          <w:sz w:val="24"/>
          <w:szCs w:val="24"/>
        </w:rPr>
        <w:t xml:space="preserve">Luke 10:18  </w:t>
      </w:r>
      <w:r w:rsidRPr="002A57B9">
        <w:rPr>
          <w:i/>
          <w:iCs/>
          <w:sz w:val="24"/>
          <w:szCs w:val="24"/>
        </w:rPr>
        <w:t>And he said unto them, I beheld Satan as lightning fall from heaven.</w:t>
      </w:r>
    </w:p>
    <w:p w14:paraId="4460D831" w14:textId="77777777" w:rsidR="00D620B9" w:rsidRDefault="00D620B9">
      <w:pPr>
        <w:spacing w:before="15"/>
      </w:pPr>
    </w:p>
    <w:p w14:paraId="5252ACF0" w14:textId="77777777" w:rsidR="00D620B9" w:rsidRDefault="00000000">
      <w:pPr>
        <w:spacing w:before="30" w:after="30"/>
      </w:pPr>
      <w:r>
        <w:t>The Bible teaches that Satan lost the battle in heaven and was cast to the earth. But Satan NEVER abandoned his plan to exalt himself above God. He continues to wage war against God and God’s Kingdom. Satan is just as committed to his plan today as he was in Isaiah 14. He is no longer able to lead his attack inside of Heaven. Lucifer has been cast to the earth, and this is where he started building his own kingdom and gathering his own followers.</w:t>
      </w:r>
    </w:p>
    <w:p w14:paraId="0ECEE3F5" w14:textId="29CC07D2" w:rsidR="007572BC" w:rsidRDefault="007572BC">
      <w:pPr>
        <w:spacing w:before="30" w:after="30"/>
      </w:pPr>
      <w:r>
        <w:lastRenderedPageBreak/>
        <w:t>________________________________________________________________________________________________________________________________________________________________________________________________</w:t>
      </w:r>
    </w:p>
    <w:p w14:paraId="48C1448F" w14:textId="77777777" w:rsidR="00D620B9" w:rsidRDefault="00D620B9">
      <w:pPr>
        <w:spacing w:before="15"/>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620B9" w14:paraId="199C74BA" w14:textId="77777777">
        <w:tblPrEx>
          <w:tblCellMar>
            <w:top w:w="0" w:type="dxa"/>
            <w:bottom w:w="0" w:type="dxa"/>
          </w:tblCellMar>
        </w:tblPrEx>
        <w:tc>
          <w:tcPr>
            <w:tcW w:w="10512" w:type="dxa"/>
            <w:tcBorders>
              <w:top w:val="single" w:sz="4" w:space="0" w:color="1F3864"/>
              <w:left w:val="single" w:sz="4" w:space="0" w:color="1F3864"/>
              <w:bottom w:val="single" w:sz="4" w:space="0" w:color="1F3864"/>
              <w:right w:val="single" w:sz="4" w:space="0" w:color="1F3864"/>
            </w:tcBorders>
            <w:shd w:val="clear" w:color="auto" w:fill="1F3864"/>
            <w:tcMar>
              <w:top w:w="70" w:type="dxa"/>
              <w:left w:w="140" w:type="dxa"/>
              <w:bottom w:w="70" w:type="dxa"/>
              <w:right w:w="140" w:type="dxa"/>
            </w:tcMar>
          </w:tcPr>
          <w:p w14:paraId="397005D4" w14:textId="77777777" w:rsidR="00D620B9" w:rsidRPr="002A57B9" w:rsidRDefault="00000000">
            <w:pPr>
              <w:jc w:val="center"/>
              <w:rPr>
                <w:color w:val="FFFFFF" w:themeColor="background1"/>
              </w:rPr>
            </w:pPr>
            <w:r w:rsidRPr="002A57B9">
              <w:rPr>
                <w:b/>
                <w:bCs/>
                <w:color w:val="FFFFFF" w:themeColor="background1"/>
              </w:rPr>
              <w:t>We are establishing the Reality of the War.</w:t>
            </w:r>
          </w:p>
        </w:tc>
      </w:tr>
    </w:tbl>
    <w:p w14:paraId="2236CDD4" w14:textId="77777777" w:rsidR="00D620B9" w:rsidRDefault="00D620B9">
      <w:pPr>
        <w:spacing w:before="15"/>
      </w:pPr>
    </w:p>
    <w:p w14:paraId="2B82F1B8" w14:textId="77777777" w:rsidR="00D620B9" w:rsidRDefault="00000000">
      <w:pPr>
        <w:spacing w:before="120" w:after="40"/>
      </w:pPr>
      <w:r>
        <w:rPr>
          <w:b/>
          <w:bCs/>
          <w:color w:val="1F3864"/>
        </w:rPr>
        <w:t>God’s Original Plan For Earth</w:t>
      </w:r>
    </w:p>
    <w:p w14:paraId="597FE00E" w14:textId="77777777" w:rsidR="00D620B9" w:rsidRDefault="00000000">
      <w:pPr>
        <w:spacing w:before="30" w:after="30"/>
      </w:pPr>
      <w:r>
        <w:t>In sermon #4 we discovered that God created earth to be the permanent home for mankind. It would showcase God’s glory, mankind would image God and rule over creation under God’s authority, and God would dwell with mankind on earth. God appointed Adam as the head of this earth, but his authority was delegated by God.</w:t>
      </w:r>
    </w:p>
    <w:p w14:paraId="19C36C7A" w14:textId="77777777" w:rsidR="00D620B9" w:rsidRDefault="00D620B9">
      <w:pPr>
        <w:spacing w:before="10"/>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620B9" w14:paraId="2807AEAC" w14:textId="77777777">
        <w:tblPrEx>
          <w:tblCellMar>
            <w:top w:w="0" w:type="dxa"/>
            <w:bottom w:w="0" w:type="dxa"/>
          </w:tblCellMar>
        </w:tblPrEx>
        <w:tc>
          <w:tcPr>
            <w:tcW w:w="10512" w:type="dxa"/>
            <w:tcBorders>
              <w:top w:val="none" w:sz="0" w:space="0" w:color="FFFFFF"/>
              <w:left w:val="none" w:sz="0" w:space="0" w:color="FFFFFF"/>
              <w:bottom w:val="none" w:sz="0" w:space="0" w:color="FFFFFF"/>
              <w:right w:val="none" w:sz="0" w:space="0" w:color="FFFFFF"/>
            </w:tcBorders>
            <w:shd w:val="clear" w:color="auto" w:fill="D6E4F0"/>
            <w:tcMar>
              <w:top w:w="70" w:type="dxa"/>
              <w:left w:w="140" w:type="dxa"/>
              <w:bottom w:w="70" w:type="dxa"/>
              <w:right w:w="140" w:type="dxa"/>
            </w:tcMar>
          </w:tcPr>
          <w:p w14:paraId="792553AB" w14:textId="77777777" w:rsidR="00D620B9" w:rsidRDefault="00000000">
            <w:r>
              <w:rPr>
                <w:b/>
                <w:bCs/>
              </w:rPr>
              <w:t>Adam and Eve were the first humans on earth, but they were also the first human prisoners and casualties of this war between God and His Kingdom and Satan and his kingdom.</w:t>
            </w:r>
          </w:p>
        </w:tc>
      </w:tr>
    </w:tbl>
    <w:p w14:paraId="49C4D75F" w14:textId="77777777" w:rsidR="00D620B9" w:rsidRDefault="00D620B9">
      <w:pPr>
        <w:spacing w:before="15"/>
      </w:pPr>
    </w:p>
    <w:p w14:paraId="1F873E04" w14:textId="77777777" w:rsidR="00D620B9" w:rsidRDefault="00000000">
      <w:pPr>
        <w:spacing w:before="120" w:after="40"/>
      </w:pPr>
      <w:r>
        <w:rPr>
          <w:b/>
          <w:bCs/>
          <w:color w:val="1F3864"/>
        </w:rPr>
        <w:t>What Was Adam &amp; Eve’s Original Sin?</w:t>
      </w:r>
    </w:p>
    <w:p w14:paraId="2262E583" w14:textId="77777777" w:rsidR="00D620B9" w:rsidRDefault="00000000">
      <w:pPr>
        <w:spacing w:before="30" w:after="30"/>
      </w:pPr>
      <w:r>
        <w:t>When hearing this question, most of us know the short answer — they ate the forbidden fruit. While this is correct, it is not the complete answer. Failure to understand this results in a shallow understanding of sin.</w:t>
      </w:r>
    </w:p>
    <w:p w14:paraId="470BA60F" w14:textId="77777777" w:rsidR="00D620B9" w:rsidRDefault="00D620B9">
      <w:pPr>
        <w:spacing w:before="10"/>
      </w:pPr>
    </w:p>
    <w:p w14:paraId="24EE74A1" w14:textId="77777777" w:rsidR="00D620B9" w:rsidRDefault="00000000">
      <w:pPr>
        <w:spacing w:before="30" w:after="30"/>
      </w:pPr>
      <w:r>
        <w:t>Their sin was two-fold — mistrust of God, which led to disobedience of God. In Satan’s attempt to build his own kingdom, he convinced Eve that God was lying when He said they would die if they ate the fruit from the Tree of the Knowledge of Good and Evil. He also caused them to doubt God’s intention by telling them if they ate the fruit they would be like God.</w:t>
      </w:r>
    </w:p>
    <w:p w14:paraId="6AFCFC88" w14:textId="77777777" w:rsidR="00D620B9" w:rsidRDefault="00D620B9">
      <w:pPr>
        <w:spacing w:before="10"/>
      </w:pPr>
    </w:p>
    <w:p w14:paraId="0670E884" w14:textId="77777777" w:rsidR="00D620B9" w:rsidRDefault="00000000">
      <w:pPr>
        <w:pBdr>
          <w:left w:val="single" w:sz="12" w:space="0" w:color="C9A84C"/>
        </w:pBdr>
        <w:spacing w:before="20" w:after="20"/>
        <w:ind w:left="200"/>
      </w:pPr>
      <w:r>
        <w:rPr>
          <w:b/>
          <w:bCs/>
          <w:color w:val="1F3864"/>
          <w:sz w:val="22"/>
          <w:szCs w:val="22"/>
        </w:rPr>
        <w:t xml:space="preserve">Genesis 3:4-5  </w:t>
      </w:r>
      <w:r>
        <w:rPr>
          <w:i/>
          <w:iCs/>
          <w:sz w:val="22"/>
          <w:szCs w:val="22"/>
        </w:rPr>
        <w:t>And the serpent said unto the woman, Ye shall not surely die: For God doth know that in the day ye eat thereof, then your eyes shall be opened, and ye shall be as gods, knowing good and evil.</w:t>
      </w:r>
    </w:p>
    <w:p w14:paraId="3494D437" w14:textId="77777777" w:rsidR="00D620B9" w:rsidRDefault="00D620B9">
      <w:pPr>
        <w:spacing w:before="10"/>
      </w:pPr>
    </w:p>
    <w:p w14:paraId="4C9E07AA" w14:textId="77777777" w:rsidR="00D620B9" w:rsidRDefault="00000000">
      <w:pPr>
        <w:spacing w:before="30" w:after="30"/>
      </w:pPr>
      <w:r>
        <w:t>Their sin was more than disobedience to God’s command. They distrusted God’s word, rejected God’s warning, and disobeyed God’s command. They also bought into Satan’s desire to be like God — suggesting dissatisfaction with being under God.</w:t>
      </w:r>
    </w:p>
    <w:p w14:paraId="6598DBBF" w14:textId="77777777" w:rsidR="00D620B9" w:rsidRDefault="00D620B9">
      <w:pPr>
        <w:spacing w:before="10"/>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620B9" w14:paraId="29E59029" w14:textId="77777777">
        <w:tblPrEx>
          <w:tblCellMar>
            <w:top w:w="0" w:type="dxa"/>
            <w:bottom w:w="0" w:type="dxa"/>
          </w:tblCellMar>
        </w:tblPrEx>
        <w:tc>
          <w:tcPr>
            <w:tcW w:w="10512" w:type="dxa"/>
            <w:tcBorders>
              <w:top w:val="none" w:sz="0" w:space="0" w:color="FFFFFF"/>
              <w:left w:val="single" w:sz="12" w:space="0" w:color="C9A84C"/>
              <w:bottom w:val="none" w:sz="0" w:space="0" w:color="FFFFFF"/>
              <w:right w:val="none" w:sz="0" w:space="0" w:color="FFFFFF"/>
            </w:tcBorders>
            <w:shd w:val="clear" w:color="auto" w:fill="FDF3DC"/>
            <w:tcMar>
              <w:top w:w="70" w:type="dxa"/>
              <w:left w:w="140" w:type="dxa"/>
              <w:bottom w:w="70" w:type="dxa"/>
              <w:right w:w="140" w:type="dxa"/>
            </w:tcMar>
          </w:tcPr>
          <w:p w14:paraId="34332A2B" w14:textId="77777777" w:rsidR="00D620B9" w:rsidRDefault="00000000">
            <w:r>
              <w:rPr>
                <w:b/>
                <w:bCs/>
                <w:color w:val="1F3864"/>
              </w:rPr>
              <w:lastRenderedPageBreak/>
              <w:t xml:space="preserve">Warning!  </w:t>
            </w:r>
            <w:r>
              <w:t>Tragic Consequence: Adam and Eve shifted their allegiance from God’s kingdom to Satan’s and they lost dominion of earth in the process. They repented and God restored them, but significant damage was already done.</w:t>
            </w:r>
          </w:p>
        </w:tc>
      </w:tr>
    </w:tbl>
    <w:p w14:paraId="66D834E2" w14:textId="77777777" w:rsidR="00D620B9" w:rsidRDefault="00D620B9">
      <w:pPr>
        <w:spacing w:before="15"/>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620B9" w14:paraId="152A7635" w14:textId="77777777">
        <w:tblPrEx>
          <w:tblCellMar>
            <w:top w:w="0" w:type="dxa"/>
            <w:bottom w:w="0" w:type="dxa"/>
          </w:tblCellMar>
        </w:tblPrEx>
        <w:tc>
          <w:tcPr>
            <w:tcW w:w="10512" w:type="dxa"/>
            <w:tcBorders>
              <w:top w:val="single" w:sz="4" w:space="0" w:color="1F3864"/>
              <w:left w:val="single" w:sz="4" w:space="0" w:color="1F3864"/>
              <w:bottom w:val="none" w:sz="0" w:space="0" w:color="FFFFFF"/>
              <w:right w:val="single" w:sz="4" w:space="0" w:color="1F3864"/>
            </w:tcBorders>
            <w:shd w:val="clear" w:color="auto" w:fill="1F3864"/>
            <w:tcMar>
              <w:top w:w="60" w:type="dxa"/>
              <w:left w:w="140" w:type="dxa"/>
              <w:bottom w:w="60" w:type="dxa"/>
              <w:right w:w="140" w:type="dxa"/>
            </w:tcMar>
          </w:tcPr>
          <w:p w14:paraId="0F71A097" w14:textId="77777777" w:rsidR="00D620B9" w:rsidRDefault="00000000">
            <w:r>
              <w:rPr>
                <w:b/>
                <w:bCs/>
                <w:color w:val="FFFFFF"/>
              </w:rPr>
              <w:t>Re-Cap</w:t>
            </w:r>
          </w:p>
        </w:tc>
      </w:tr>
      <w:tr w:rsidR="00D620B9" w14:paraId="5BDA9C5B" w14:textId="77777777">
        <w:tblPrEx>
          <w:tblCellMar>
            <w:top w:w="0" w:type="dxa"/>
            <w:bottom w:w="0" w:type="dxa"/>
          </w:tblCellMar>
        </w:tblPrEx>
        <w:tc>
          <w:tcPr>
            <w:tcW w:w="10512" w:type="dxa"/>
            <w:tcBorders>
              <w:top w:val="none" w:sz="0" w:space="0" w:color="FFFFFF"/>
              <w:left w:val="single" w:sz="4" w:space="0" w:color="1F3864"/>
              <w:bottom w:val="single" w:sz="4" w:space="0" w:color="1F3864"/>
              <w:right w:val="single" w:sz="4" w:space="0" w:color="1F3864"/>
            </w:tcBorders>
            <w:shd w:val="clear" w:color="auto" w:fill="D6E4F0"/>
            <w:tcMar>
              <w:top w:w="70" w:type="dxa"/>
              <w:left w:w="140" w:type="dxa"/>
              <w:bottom w:w="70" w:type="dxa"/>
              <w:right w:w="140" w:type="dxa"/>
            </w:tcMar>
          </w:tcPr>
          <w:p w14:paraId="19058F52" w14:textId="77777777" w:rsidR="00D620B9" w:rsidRDefault="00000000">
            <w:pPr>
              <w:spacing w:after="20"/>
            </w:pPr>
            <w:r>
              <w:t>Up to this point, we are establishing the Reality of the War between the Kingdom of God and the kingdom of Satan.</w:t>
            </w:r>
          </w:p>
          <w:p w14:paraId="462A3E04" w14:textId="77777777" w:rsidR="00966DC0" w:rsidRDefault="00966DC0">
            <w:pPr>
              <w:spacing w:after="20"/>
            </w:pPr>
          </w:p>
          <w:p w14:paraId="0557FBE2" w14:textId="5E60E47B" w:rsidR="00D620B9" w:rsidRDefault="00000000">
            <w:pPr>
              <w:spacing w:after="20"/>
            </w:pPr>
            <w:r>
              <w:t>The battle is being played out on earth — the place God created as our permanent home, where He would dwell with us, and mankind would have dominion over but under God’s authority.</w:t>
            </w:r>
          </w:p>
          <w:p w14:paraId="4D02EE76" w14:textId="77777777" w:rsidR="00966DC0" w:rsidRDefault="00966DC0">
            <w:pPr>
              <w:spacing w:after="20"/>
            </w:pPr>
          </w:p>
          <w:p w14:paraId="1B66BE55" w14:textId="444959B3" w:rsidR="00D620B9" w:rsidRDefault="00000000">
            <w:pPr>
              <w:spacing w:after="20"/>
            </w:pPr>
            <w:r>
              <w:t>Adam and Eve became the first casualties and prisoners of this war.</w:t>
            </w:r>
          </w:p>
          <w:p w14:paraId="2EF6C880" w14:textId="77777777" w:rsidR="00966DC0" w:rsidRDefault="00966DC0">
            <w:pPr>
              <w:spacing w:after="20"/>
            </w:pPr>
          </w:p>
          <w:p w14:paraId="4FA08351" w14:textId="0482F4D2" w:rsidR="00D620B9" w:rsidRPr="00966DC0" w:rsidRDefault="00000000" w:rsidP="00966DC0">
            <w:pPr>
              <w:spacing w:after="20"/>
              <w:jc w:val="center"/>
              <w:rPr>
                <w:b/>
                <w:bCs/>
              </w:rPr>
            </w:pPr>
            <w:r w:rsidRPr="00966DC0">
              <w:rPr>
                <w:b/>
                <w:bCs/>
              </w:rPr>
              <w:t>Do you recognize yourself as being born into a war?</w:t>
            </w:r>
          </w:p>
        </w:tc>
      </w:tr>
    </w:tbl>
    <w:p w14:paraId="6CAD3868" w14:textId="61D909FC" w:rsidR="00D620B9" w:rsidRDefault="00966DC0">
      <w:pPr>
        <w:spacing w:before="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8516E7" w14:textId="77777777" w:rsidR="00D620B9" w:rsidRDefault="00000000">
      <w:pPr>
        <w:pBdr>
          <w:bottom w:val="single" w:sz="8" w:space="0" w:color="1F3864"/>
        </w:pBdr>
        <w:spacing w:before="160" w:after="60"/>
      </w:pPr>
      <w:r>
        <w:rPr>
          <w:b/>
          <w:bCs/>
          <w:color w:val="1F3864"/>
          <w:sz w:val="32"/>
          <w:szCs w:val="32"/>
        </w:rPr>
        <w:t>Biblical Terms &amp; Descriptions</w:t>
      </w:r>
    </w:p>
    <w:p w14:paraId="65CC71EF" w14:textId="77777777" w:rsidR="00D620B9" w:rsidRDefault="00000000">
      <w:pPr>
        <w:spacing w:before="30" w:after="30"/>
      </w:pPr>
      <w:r>
        <w:t>The Bible does not shy away or soften its language when it comes to the cosmic war. God wants us to recognize the Reality of the War!</w:t>
      </w:r>
    </w:p>
    <w:p w14:paraId="6F3BCBBE" w14:textId="77777777" w:rsidR="00D620B9" w:rsidRDefault="00D620B9">
      <w:pPr>
        <w:spacing w:before="10"/>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16"/>
        <w:gridCol w:w="80"/>
        <w:gridCol w:w="5216"/>
      </w:tblGrid>
      <w:tr w:rsidR="00D620B9" w14:paraId="108F6E1E" w14:textId="77777777">
        <w:tblPrEx>
          <w:tblCellMar>
            <w:top w:w="0" w:type="dxa"/>
            <w:bottom w:w="0" w:type="dxa"/>
          </w:tblCellMar>
        </w:tblPrEx>
        <w:tc>
          <w:tcPr>
            <w:tcW w:w="521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640423C5" w14:textId="77777777" w:rsidR="00D620B9" w:rsidRDefault="00000000">
            <w:pPr>
              <w:spacing w:after="10"/>
              <w:rPr>
                <w:i/>
                <w:iCs/>
                <w:sz w:val="24"/>
                <w:szCs w:val="24"/>
              </w:rPr>
            </w:pPr>
            <w:r w:rsidRPr="00966DC0">
              <w:rPr>
                <w:b/>
                <w:bCs/>
                <w:color w:val="1F3864"/>
                <w:sz w:val="24"/>
                <w:szCs w:val="24"/>
              </w:rPr>
              <w:t xml:space="preserve">2 Timothy 2:3  </w:t>
            </w:r>
            <w:r w:rsidRPr="00966DC0">
              <w:rPr>
                <w:i/>
                <w:iCs/>
                <w:sz w:val="24"/>
                <w:szCs w:val="24"/>
              </w:rPr>
              <w:t>Endure hardness, as a good soldier of Jesus Christ.</w:t>
            </w:r>
          </w:p>
          <w:p w14:paraId="40DAFFA0" w14:textId="77777777" w:rsidR="00966DC0" w:rsidRPr="00966DC0" w:rsidRDefault="00966DC0">
            <w:pPr>
              <w:spacing w:after="10"/>
              <w:rPr>
                <w:sz w:val="24"/>
                <w:szCs w:val="24"/>
              </w:rPr>
            </w:pPr>
          </w:p>
          <w:p w14:paraId="0DDD1E0D" w14:textId="77777777" w:rsidR="00D620B9" w:rsidRDefault="00000000">
            <w:pPr>
              <w:spacing w:after="10"/>
              <w:rPr>
                <w:i/>
                <w:iCs/>
                <w:sz w:val="24"/>
                <w:szCs w:val="24"/>
              </w:rPr>
            </w:pPr>
            <w:r w:rsidRPr="00966DC0">
              <w:rPr>
                <w:b/>
                <w:bCs/>
                <w:color w:val="1F3864"/>
                <w:sz w:val="24"/>
                <w:szCs w:val="24"/>
              </w:rPr>
              <w:t xml:space="preserve">2 Timothy 2:4  </w:t>
            </w:r>
            <w:r w:rsidRPr="00966DC0">
              <w:rPr>
                <w:i/>
                <w:iCs/>
                <w:sz w:val="24"/>
                <w:szCs w:val="24"/>
              </w:rPr>
              <w:t xml:space="preserve">No man that </w:t>
            </w:r>
            <w:proofErr w:type="spellStart"/>
            <w:r w:rsidRPr="00966DC0">
              <w:rPr>
                <w:i/>
                <w:iCs/>
                <w:sz w:val="24"/>
                <w:szCs w:val="24"/>
              </w:rPr>
              <w:t>warreth</w:t>
            </w:r>
            <w:proofErr w:type="spellEnd"/>
            <w:r w:rsidRPr="00966DC0">
              <w:rPr>
                <w:i/>
                <w:iCs/>
                <w:sz w:val="24"/>
                <w:szCs w:val="24"/>
              </w:rPr>
              <w:t xml:space="preserve"> </w:t>
            </w:r>
            <w:proofErr w:type="spellStart"/>
            <w:r w:rsidRPr="00966DC0">
              <w:rPr>
                <w:i/>
                <w:iCs/>
                <w:sz w:val="24"/>
                <w:szCs w:val="24"/>
              </w:rPr>
              <w:t>entangleth</w:t>
            </w:r>
            <w:proofErr w:type="spellEnd"/>
            <w:r w:rsidRPr="00966DC0">
              <w:rPr>
                <w:i/>
                <w:iCs/>
                <w:sz w:val="24"/>
                <w:szCs w:val="24"/>
              </w:rPr>
              <w:t xml:space="preserve"> himself with the affairs of this life; that he may please him who hath chosen him to be a soldier.</w:t>
            </w:r>
          </w:p>
          <w:p w14:paraId="470616D6" w14:textId="77777777" w:rsidR="00966DC0" w:rsidRPr="00966DC0" w:rsidRDefault="00966DC0">
            <w:pPr>
              <w:spacing w:after="10"/>
              <w:rPr>
                <w:sz w:val="24"/>
                <w:szCs w:val="24"/>
              </w:rPr>
            </w:pPr>
          </w:p>
          <w:p w14:paraId="76D69842" w14:textId="77777777" w:rsidR="00D620B9" w:rsidRDefault="00000000">
            <w:pPr>
              <w:spacing w:after="10"/>
              <w:rPr>
                <w:i/>
                <w:iCs/>
                <w:sz w:val="24"/>
                <w:szCs w:val="24"/>
              </w:rPr>
            </w:pPr>
            <w:r w:rsidRPr="00966DC0">
              <w:rPr>
                <w:b/>
                <w:bCs/>
                <w:color w:val="1F3864"/>
                <w:sz w:val="24"/>
                <w:szCs w:val="24"/>
              </w:rPr>
              <w:t xml:space="preserve">1 Timothy 1:18  </w:t>
            </w:r>
            <w:r w:rsidRPr="00966DC0">
              <w:rPr>
                <w:i/>
                <w:iCs/>
                <w:sz w:val="24"/>
                <w:szCs w:val="24"/>
              </w:rPr>
              <w:t xml:space="preserve">That thou by them </w:t>
            </w:r>
            <w:proofErr w:type="spellStart"/>
            <w:r w:rsidRPr="00966DC0">
              <w:rPr>
                <w:i/>
                <w:iCs/>
                <w:sz w:val="24"/>
                <w:szCs w:val="24"/>
              </w:rPr>
              <w:t>mightest</w:t>
            </w:r>
            <w:proofErr w:type="spellEnd"/>
            <w:r w:rsidRPr="00966DC0">
              <w:rPr>
                <w:i/>
                <w:iCs/>
                <w:sz w:val="24"/>
                <w:szCs w:val="24"/>
              </w:rPr>
              <w:t xml:space="preserve"> war a good warfare.</w:t>
            </w:r>
          </w:p>
          <w:p w14:paraId="53C8AEDE" w14:textId="77777777" w:rsidR="00966DC0" w:rsidRPr="00966DC0" w:rsidRDefault="00966DC0">
            <w:pPr>
              <w:spacing w:after="10"/>
              <w:rPr>
                <w:sz w:val="24"/>
                <w:szCs w:val="24"/>
              </w:rPr>
            </w:pPr>
          </w:p>
          <w:p w14:paraId="219C1D61" w14:textId="77777777" w:rsidR="00D620B9" w:rsidRPr="00966DC0" w:rsidRDefault="00000000">
            <w:pPr>
              <w:rPr>
                <w:sz w:val="24"/>
                <w:szCs w:val="24"/>
              </w:rPr>
            </w:pPr>
            <w:r w:rsidRPr="00966DC0">
              <w:rPr>
                <w:b/>
                <w:bCs/>
                <w:color w:val="1F3864"/>
                <w:sz w:val="24"/>
                <w:szCs w:val="24"/>
              </w:rPr>
              <w:t xml:space="preserve">Romans 13:12  </w:t>
            </w:r>
            <w:r w:rsidRPr="00966DC0">
              <w:rPr>
                <w:i/>
                <w:iCs/>
                <w:sz w:val="24"/>
                <w:szCs w:val="24"/>
              </w:rPr>
              <w:t xml:space="preserve">Let us cast off the works of darkness, and let us put on the </w:t>
            </w:r>
            <w:proofErr w:type="spellStart"/>
            <w:r w:rsidRPr="00966DC0">
              <w:rPr>
                <w:i/>
                <w:iCs/>
                <w:sz w:val="24"/>
                <w:szCs w:val="24"/>
              </w:rPr>
              <w:t>armour</w:t>
            </w:r>
            <w:proofErr w:type="spellEnd"/>
            <w:r w:rsidRPr="00966DC0">
              <w:rPr>
                <w:i/>
                <w:iCs/>
                <w:sz w:val="24"/>
                <w:szCs w:val="24"/>
              </w:rPr>
              <w:t xml:space="preserve"> of light.</w:t>
            </w:r>
          </w:p>
        </w:tc>
        <w:tc>
          <w:tcPr>
            <w:tcW w:w="80" w:type="dxa"/>
            <w:tcBorders>
              <w:top w:val="none" w:sz="0" w:space="0" w:color="FFFFFF"/>
              <w:left w:val="none" w:sz="0" w:space="0" w:color="FFFFFF"/>
              <w:bottom w:val="none" w:sz="0" w:space="0" w:color="FFFFFF"/>
              <w:right w:val="none" w:sz="0" w:space="0" w:color="FFFFFF"/>
            </w:tcBorders>
          </w:tcPr>
          <w:p w14:paraId="7D1FE063" w14:textId="77777777" w:rsidR="00D620B9" w:rsidRPr="00966DC0" w:rsidRDefault="00D620B9">
            <w:pPr>
              <w:rPr>
                <w:sz w:val="24"/>
                <w:szCs w:val="24"/>
              </w:rPr>
            </w:pPr>
          </w:p>
        </w:tc>
        <w:tc>
          <w:tcPr>
            <w:tcW w:w="521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4AF0211D" w14:textId="77777777" w:rsidR="00D620B9" w:rsidRDefault="00000000">
            <w:pPr>
              <w:spacing w:after="10"/>
              <w:rPr>
                <w:i/>
                <w:iCs/>
                <w:sz w:val="24"/>
                <w:szCs w:val="24"/>
              </w:rPr>
            </w:pPr>
            <w:r w:rsidRPr="00966DC0">
              <w:rPr>
                <w:b/>
                <w:bCs/>
                <w:color w:val="1F3864"/>
                <w:sz w:val="24"/>
                <w:szCs w:val="24"/>
              </w:rPr>
              <w:t xml:space="preserve">Ephesians 6:11  </w:t>
            </w:r>
            <w:r w:rsidRPr="00966DC0">
              <w:rPr>
                <w:i/>
                <w:iCs/>
                <w:sz w:val="24"/>
                <w:szCs w:val="24"/>
              </w:rPr>
              <w:t xml:space="preserve">Put on the whole </w:t>
            </w:r>
            <w:proofErr w:type="spellStart"/>
            <w:r w:rsidRPr="00966DC0">
              <w:rPr>
                <w:i/>
                <w:iCs/>
                <w:sz w:val="24"/>
                <w:szCs w:val="24"/>
              </w:rPr>
              <w:t>armour</w:t>
            </w:r>
            <w:proofErr w:type="spellEnd"/>
            <w:r w:rsidRPr="00966DC0">
              <w:rPr>
                <w:i/>
                <w:iCs/>
                <w:sz w:val="24"/>
                <w:szCs w:val="24"/>
              </w:rPr>
              <w:t xml:space="preserve"> of God, that ye may be able to stand against the wiles of the devil.</w:t>
            </w:r>
          </w:p>
          <w:p w14:paraId="361CF080" w14:textId="77777777" w:rsidR="00966DC0" w:rsidRPr="00966DC0" w:rsidRDefault="00966DC0">
            <w:pPr>
              <w:spacing w:after="10"/>
              <w:rPr>
                <w:sz w:val="24"/>
                <w:szCs w:val="24"/>
              </w:rPr>
            </w:pPr>
          </w:p>
          <w:p w14:paraId="793325A1" w14:textId="77777777" w:rsidR="00D620B9" w:rsidRDefault="00000000">
            <w:pPr>
              <w:spacing w:after="10"/>
              <w:rPr>
                <w:i/>
                <w:iCs/>
                <w:sz w:val="24"/>
                <w:szCs w:val="24"/>
              </w:rPr>
            </w:pPr>
            <w:r w:rsidRPr="00966DC0">
              <w:rPr>
                <w:b/>
                <w:bCs/>
                <w:color w:val="1F3864"/>
                <w:sz w:val="24"/>
                <w:szCs w:val="24"/>
              </w:rPr>
              <w:t xml:space="preserve">2 Corinthians 10:4  </w:t>
            </w:r>
            <w:r w:rsidRPr="00966DC0">
              <w:rPr>
                <w:i/>
                <w:iCs/>
                <w:sz w:val="24"/>
                <w:szCs w:val="24"/>
              </w:rPr>
              <w:t>The weapons of our warfare are not carnal, but mighty through God to the pulling down of strong holds.</w:t>
            </w:r>
          </w:p>
          <w:p w14:paraId="1DF55463" w14:textId="77777777" w:rsidR="00966DC0" w:rsidRPr="00966DC0" w:rsidRDefault="00966DC0">
            <w:pPr>
              <w:spacing w:after="10"/>
              <w:rPr>
                <w:sz w:val="24"/>
                <w:szCs w:val="24"/>
              </w:rPr>
            </w:pPr>
          </w:p>
          <w:p w14:paraId="3A37985C" w14:textId="77777777" w:rsidR="00D620B9" w:rsidRDefault="00000000">
            <w:pPr>
              <w:spacing w:after="10"/>
              <w:rPr>
                <w:i/>
                <w:iCs/>
                <w:sz w:val="24"/>
                <w:szCs w:val="24"/>
              </w:rPr>
            </w:pPr>
            <w:r w:rsidRPr="00966DC0">
              <w:rPr>
                <w:b/>
                <w:bCs/>
                <w:color w:val="1F3864"/>
                <w:sz w:val="24"/>
                <w:szCs w:val="24"/>
              </w:rPr>
              <w:t xml:space="preserve">Ephesians 6:16  </w:t>
            </w:r>
            <w:r w:rsidRPr="00966DC0">
              <w:rPr>
                <w:i/>
                <w:iCs/>
                <w:sz w:val="24"/>
                <w:szCs w:val="24"/>
              </w:rPr>
              <w:t>Above all, taking the shield of faith, wherewith ye shall be able to quench all the fiery darts of the wicked.</w:t>
            </w:r>
          </w:p>
          <w:p w14:paraId="5DE61964" w14:textId="77777777" w:rsidR="00966DC0" w:rsidRPr="00966DC0" w:rsidRDefault="00966DC0">
            <w:pPr>
              <w:spacing w:after="10"/>
              <w:rPr>
                <w:sz w:val="24"/>
                <w:szCs w:val="24"/>
              </w:rPr>
            </w:pPr>
          </w:p>
          <w:p w14:paraId="01DCD977" w14:textId="77777777" w:rsidR="00D620B9" w:rsidRPr="00966DC0" w:rsidRDefault="00000000">
            <w:pPr>
              <w:rPr>
                <w:sz w:val="24"/>
                <w:szCs w:val="24"/>
              </w:rPr>
            </w:pPr>
            <w:r w:rsidRPr="00966DC0">
              <w:rPr>
                <w:b/>
                <w:bCs/>
                <w:color w:val="1F3864"/>
                <w:sz w:val="24"/>
                <w:szCs w:val="24"/>
              </w:rPr>
              <w:lastRenderedPageBreak/>
              <w:t xml:space="preserve">1 Peter 5:8  </w:t>
            </w:r>
            <w:r w:rsidRPr="00966DC0">
              <w:rPr>
                <w:i/>
                <w:iCs/>
                <w:sz w:val="24"/>
                <w:szCs w:val="24"/>
              </w:rPr>
              <w:t>Be sober, be vigilant; because your adversary the devil, as a roaring lion, walketh about, seeking whom he may devour.</w:t>
            </w:r>
          </w:p>
        </w:tc>
      </w:tr>
    </w:tbl>
    <w:p w14:paraId="69803E1A" w14:textId="77777777" w:rsidR="00D620B9" w:rsidRDefault="00D620B9">
      <w:pPr>
        <w:spacing w:before="10"/>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620B9" w14:paraId="6EA1E707" w14:textId="77777777">
        <w:tblPrEx>
          <w:tblCellMar>
            <w:top w:w="0" w:type="dxa"/>
            <w:bottom w:w="0" w:type="dxa"/>
          </w:tblCellMar>
        </w:tblPrEx>
        <w:tc>
          <w:tcPr>
            <w:tcW w:w="10512" w:type="dxa"/>
            <w:tcBorders>
              <w:top w:val="single" w:sz="1" w:space="0" w:color="CCCCCC"/>
              <w:left w:val="single" w:sz="1" w:space="0" w:color="CCCCCC"/>
              <w:bottom w:val="single" w:sz="1" w:space="0" w:color="CCCCCC"/>
              <w:right w:val="single" w:sz="1" w:space="0" w:color="CCCCCC"/>
            </w:tcBorders>
            <w:shd w:val="clear" w:color="auto" w:fill="FDF3DC"/>
            <w:tcMar>
              <w:top w:w="60" w:type="dxa"/>
              <w:left w:w="140" w:type="dxa"/>
              <w:bottom w:w="60" w:type="dxa"/>
              <w:right w:w="140" w:type="dxa"/>
            </w:tcMar>
          </w:tcPr>
          <w:p w14:paraId="77DB6E0B" w14:textId="77777777" w:rsidR="00D620B9" w:rsidRDefault="00000000">
            <w:pPr>
              <w:spacing w:after="10"/>
              <w:rPr>
                <w:i/>
                <w:iCs/>
                <w:sz w:val="22"/>
                <w:szCs w:val="22"/>
              </w:rPr>
            </w:pPr>
            <w:r>
              <w:rPr>
                <w:b/>
                <w:bCs/>
                <w:color w:val="1F3864"/>
                <w:sz w:val="22"/>
                <w:szCs w:val="22"/>
              </w:rPr>
              <w:t xml:space="preserve">2 Timothy 2:17 — Captive Language:  </w:t>
            </w:r>
            <w:r>
              <w:rPr>
                <w:i/>
                <w:iCs/>
                <w:sz w:val="22"/>
                <w:szCs w:val="22"/>
              </w:rPr>
              <w:t>They may recover themselves out of the snare of the devil, who are taken captive by him at his will.</w:t>
            </w:r>
          </w:p>
          <w:p w14:paraId="2036F829" w14:textId="77777777" w:rsidR="00966DC0" w:rsidRDefault="00966DC0">
            <w:pPr>
              <w:spacing w:after="10"/>
            </w:pPr>
          </w:p>
          <w:p w14:paraId="38198CD7" w14:textId="77777777" w:rsidR="00D620B9" w:rsidRDefault="00000000">
            <w:pPr>
              <w:spacing w:after="10"/>
              <w:rPr>
                <w:i/>
                <w:iCs/>
                <w:sz w:val="22"/>
                <w:szCs w:val="22"/>
              </w:rPr>
            </w:pPr>
            <w:r>
              <w:rPr>
                <w:b/>
                <w:bCs/>
                <w:color w:val="1F3864"/>
                <w:sz w:val="22"/>
                <w:szCs w:val="22"/>
              </w:rPr>
              <w:t xml:space="preserve">Luke 13:16 — Bound Language:  </w:t>
            </w:r>
            <w:r>
              <w:rPr>
                <w:i/>
                <w:iCs/>
                <w:sz w:val="22"/>
                <w:szCs w:val="22"/>
              </w:rPr>
              <w:t>Ought not this woman, being a daughter of Abraham, whom Satan hath bound, lo, these eighteen years, be loosed from this bond.</w:t>
            </w:r>
          </w:p>
          <w:p w14:paraId="29D6298D" w14:textId="77777777" w:rsidR="00966DC0" w:rsidRDefault="00966DC0">
            <w:pPr>
              <w:spacing w:after="10"/>
            </w:pPr>
          </w:p>
          <w:p w14:paraId="473CDCB6" w14:textId="77777777" w:rsidR="00D620B9" w:rsidRDefault="00000000">
            <w:pPr>
              <w:spacing w:after="10"/>
              <w:rPr>
                <w:i/>
                <w:iCs/>
                <w:sz w:val="22"/>
                <w:szCs w:val="22"/>
              </w:rPr>
            </w:pPr>
            <w:r>
              <w:rPr>
                <w:b/>
                <w:bCs/>
                <w:color w:val="1F3864"/>
                <w:sz w:val="22"/>
                <w:szCs w:val="22"/>
              </w:rPr>
              <w:t xml:space="preserve">Acts 26:18 — Power Language:  </w:t>
            </w:r>
            <w:r>
              <w:rPr>
                <w:i/>
                <w:iCs/>
                <w:sz w:val="22"/>
                <w:szCs w:val="22"/>
              </w:rPr>
              <w:t>To turn them from darkness to light, and from the power of Satan unto God, that they may receive forgiveness of sins.</w:t>
            </w:r>
          </w:p>
          <w:p w14:paraId="09E187DB" w14:textId="77777777" w:rsidR="00966DC0" w:rsidRDefault="00966DC0">
            <w:pPr>
              <w:spacing w:after="10"/>
            </w:pPr>
          </w:p>
          <w:p w14:paraId="04EC0C56" w14:textId="77777777" w:rsidR="00D620B9" w:rsidRDefault="00000000">
            <w:r>
              <w:rPr>
                <w:b/>
                <w:bCs/>
                <w:color w:val="1F3864"/>
                <w:sz w:val="22"/>
                <w:szCs w:val="22"/>
              </w:rPr>
              <w:t xml:space="preserve">Hebrews 2:14-15 — Bondage Language:  </w:t>
            </w:r>
            <w:r>
              <w:rPr>
                <w:i/>
                <w:iCs/>
                <w:sz w:val="22"/>
                <w:szCs w:val="22"/>
              </w:rPr>
              <w:t>That through death he might destroy him that had the power of death, that is, the devil; And deliver them who through fear of death were all their lifetime subject to bondage.</w:t>
            </w:r>
          </w:p>
        </w:tc>
      </w:tr>
    </w:tbl>
    <w:p w14:paraId="5428E2B1" w14:textId="77777777" w:rsidR="00D620B9" w:rsidRDefault="00D620B9">
      <w:pPr>
        <w:spacing w:before="15"/>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620B9" w14:paraId="301DD990" w14:textId="77777777">
        <w:tblPrEx>
          <w:tblCellMar>
            <w:top w:w="0" w:type="dxa"/>
            <w:bottom w:w="0" w:type="dxa"/>
          </w:tblCellMar>
        </w:tblPrEx>
        <w:tc>
          <w:tcPr>
            <w:tcW w:w="10512" w:type="dxa"/>
            <w:tcBorders>
              <w:top w:val="none" w:sz="0" w:space="0" w:color="FFFFFF"/>
              <w:left w:val="none" w:sz="0" w:space="0" w:color="FFFFFF"/>
              <w:bottom w:val="none" w:sz="0" w:space="0" w:color="FFFFFF"/>
              <w:right w:val="none" w:sz="0" w:space="0" w:color="FFFFFF"/>
            </w:tcBorders>
            <w:shd w:val="clear" w:color="auto" w:fill="D6E4F0"/>
            <w:tcMar>
              <w:top w:w="70" w:type="dxa"/>
              <w:left w:w="140" w:type="dxa"/>
              <w:bottom w:w="70" w:type="dxa"/>
              <w:right w:w="140" w:type="dxa"/>
            </w:tcMar>
          </w:tcPr>
          <w:p w14:paraId="3F8D7066" w14:textId="77777777" w:rsidR="00D620B9" w:rsidRDefault="00000000">
            <w:r>
              <w:rPr>
                <w:b/>
                <w:bCs/>
              </w:rPr>
              <w:t>These are just a sample of the language God placed in the Bible to keep our minds focused on the Reality of the war.</w:t>
            </w:r>
          </w:p>
        </w:tc>
      </w:tr>
    </w:tbl>
    <w:p w14:paraId="0430415B" w14:textId="77777777" w:rsidR="00D620B9" w:rsidRDefault="00D620B9">
      <w:pPr>
        <w:spacing w:before="15"/>
      </w:pPr>
    </w:p>
    <w:p w14:paraId="4A4803F1" w14:textId="77777777" w:rsidR="00D620B9" w:rsidRDefault="00000000">
      <w:pPr>
        <w:spacing w:before="120" w:after="40"/>
      </w:pPr>
      <w:r>
        <w:rPr>
          <w:b/>
          <w:bCs/>
          <w:color w:val="1F3864"/>
        </w:rPr>
        <w:t>God’s Army of Angels</w:t>
      </w:r>
    </w:p>
    <w:p w14:paraId="47CC241E" w14:textId="77777777" w:rsidR="00D620B9" w:rsidRDefault="00000000">
      <w:pPr>
        <w:spacing w:before="30" w:after="30"/>
      </w:pPr>
      <w:r>
        <w:t>Also consider how the Bible speaks of God’s army of angels:</w:t>
      </w:r>
    </w:p>
    <w:p w14:paraId="7D927E7E" w14:textId="77777777" w:rsidR="00D620B9" w:rsidRDefault="00D620B9">
      <w:pPr>
        <w:spacing w:before="10"/>
      </w:pPr>
    </w:p>
    <w:p w14:paraId="780BA1AE" w14:textId="77777777" w:rsidR="00D620B9" w:rsidRPr="00966DC0" w:rsidRDefault="00000000">
      <w:pPr>
        <w:pBdr>
          <w:left w:val="single" w:sz="12" w:space="0" w:color="C9A84C"/>
        </w:pBdr>
        <w:spacing w:before="20" w:after="20"/>
        <w:ind w:left="200"/>
        <w:rPr>
          <w:sz w:val="32"/>
          <w:szCs w:val="32"/>
        </w:rPr>
      </w:pPr>
      <w:r w:rsidRPr="00966DC0">
        <w:rPr>
          <w:b/>
          <w:bCs/>
          <w:color w:val="1F3864"/>
          <w:sz w:val="24"/>
          <w:szCs w:val="24"/>
        </w:rPr>
        <w:t xml:space="preserve">Isaiah 13:4  </w:t>
      </w:r>
      <w:r w:rsidRPr="00966DC0">
        <w:rPr>
          <w:i/>
          <w:iCs/>
          <w:sz w:val="24"/>
          <w:szCs w:val="24"/>
        </w:rPr>
        <w:t xml:space="preserve">The noise of a multitude in the mountains, like as of a great people; a tumultuous noise of the kingdoms of nations gathered together: the LORD of hosts </w:t>
      </w:r>
      <w:proofErr w:type="spellStart"/>
      <w:r w:rsidRPr="00966DC0">
        <w:rPr>
          <w:i/>
          <w:iCs/>
          <w:sz w:val="24"/>
          <w:szCs w:val="24"/>
        </w:rPr>
        <w:t>mustereth</w:t>
      </w:r>
      <w:proofErr w:type="spellEnd"/>
      <w:r w:rsidRPr="00966DC0">
        <w:rPr>
          <w:i/>
          <w:iCs/>
          <w:sz w:val="24"/>
          <w:szCs w:val="24"/>
        </w:rPr>
        <w:t xml:space="preserve"> the host of the battle.</w:t>
      </w:r>
    </w:p>
    <w:p w14:paraId="71467E6E" w14:textId="77777777" w:rsidR="00D620B9" w:rsidRDefault="00D620B9">
      <w:pPr>
        <w:spacing w:before="10"/>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620B9" w14:paraId="037CF6C6" w14:textId="77777777">
        <w:tblPrEx>
          <w:tblCellMar>
            <w:top w:w="0" w:type="dxa"/>
            <w:bottom w:w="0" w:type="dxa"/>
          </w:tblCellMar>
        </w:tblPrEx>
        <w:tc>
          <w:tcPr>
            <w:tcW w:w="10512" w:type="dxa"/>
            <w:tcBorders>
              <w:top w:val="single" w:sz="1" w:space="0" w:color="CCCCCC"/>
              <w:left w:val="single" w:sz="1" w:space="0" w:color="CCCCCC"/>
              <w:bottom w:val="single" w:sz="1" w:space="0" w:color="CCCCCC"/>
              <w:right w:val="single" w:sz="1" w:space="0" w:color="CCCCCC"/>
            </w:tcBorders>
            <w:shd w:val="clear" w:color="auto" w:fill="F2F2F2"/>
            <w:tcMar>
              <w:top w:w="60" w:type="dxa"/>
              <w:left w:w="140" w:type="dxa"/>
              <w:bottom w:w="60" w:type="dxa"/>
              <w:right w:w="140" w:type="dxa"/>
            </w:tcMar>
          </w:tcPr>
          <w:p w14:paraId="386D234B" w14:textId="77777777" w:rsidR="00D620B9" w:rsidRDefault="00000000">
            <w:pPr>
              <w:spacing w:after="10"/>
            </w:pPr>
            <w:r>
              <w:rPr>
                <w:b/>
                <w:bCs/>
                <w:color w:val="1F3864"/>
              </w:rPr>
              <w:t>The term “Lord of Hosts”</w:t>
            </w:r>
          </w:p>
          <w:p w14:paraId="4DEFCC49" w14:textId="77777777" w:rsidR="00D620B9" w:rsidRDefault="00000000">
            <w:pPr>
              <w:spacing w:after="10"/>
            </w:pPr>
            <w:r>
              <w:t>In Hebrew literally translates “Jehovah, God of the armies of heaven.” This title for God is used 285 times in the Old Testament. When David told Goliath “I come to you in the name of the Lord of Hosts” — David understood God as Commander and Chief. That is why he was not afraid to go to battle with Goliath.</w:t>
            </w:r>
          </w:p>
        </w:tc>
      </w:tr>
    </w:tbl>
    <w:p w14:paraId="6C13ACC5" w14:textId="77777777" w:rsidR="00D620B9" w:rsidRDefault="00D620B9">
      <w:pPr>
        <w:spacing w:before="10"/>
      </w:pPr>
    </w:p>
    <w:p w14:paraId="49D7ED2A" w14:textId="77777777" w:rsidR="00D620B9" w:rsidRDefault="00000000">
      <w:pPr>
        <w:spacing w:before="30" w:after="30"/>
      </w:pPr>
      <w:r>
        <w:t>God’s angels are warriors:</w:t>
      </w:r>
    </w:p>
    <w:p w14:paraId="7BB237CD" w14:textId="77777777" w:rsidR="00D620B9" w:rsidRDefault="00D620B9">
      <w:pPr>
        <w:spacing w:before="8"/>
      </w:pPr>
    </w:p>
    <w:p w14:paraId="7F13A19D" w14:textId="77777777" w:rsidR="00D620B9" w:rsidRPr="00966DC0" w:rsidRDefault="00000000">
      <w:pPr>
        <w:pBdr>
          <w:left w:val="single" w:sz="12" w:space="0" w:color="C9A84C"/>
        </w:pBdr>
        <w:spacing w:before="20" w:after="20"/>
        <w:ind w:left="200"/>
        <w:rPr>
          <w:sz w:val="32"/>
          <w:szCs w:val="32"/>
        </w:rPr>
      </w:pPr>
      <w:r w:rsidRPr="00966DC0">
        <w:rPr>
          <w:b/>
          <w:bCs/>
          <w:color w:val="1F3864"/>
          <w:sz w:val="24"/>
          <w:szCs w:val="24"/>
        </w:rPr>
        <w:t xml:space="preserve">2 Kings 6:15-17  </w:t>
      </w:r>
      <w:r w:rsidRPr="00966DC0">
        <w:rPr>
          <w:i/>
          <w:iCs/>
          <w:sz w:val="24"/>
          <w:szCs w:val="24"/>
        </w:rPr>
        <w:t xml:space="preserve">And when the servant of the man of God was risen early, and gone forth, behold, an host compassed the city both with horses and chariots. And his servant said unto him, Alas, my master! how shall we do? And he answered, Fear not: for they that be with us are more than they that be with them. And Elisha prayed, and said, LORD, I pray thee, open </w:t>
      </w:r>
      <w:r w:rsidRPr="00966DC0">
        <w:rPr>
          <w:i/>
          <w:iCs/>
          <w:sz w:val="24"/>
          <w:szCs w:val="24"/>
        </w:rPr>
        <w:lastRenderedPageBreak/>
        <w:t>his eyes, that he may see. And the LORD opened the eyes of the young man; and he saw: and, behold, the mountain was full of horses and chariots of fire round about Elisha.</w:t>
      </w:r>
    </w:p>
    <w:p w14:paraId="2F2C04B0" w14:textId="77777777" w:rsidR="00D620B9" w:rsidRDefault="00D620B9">
      <w:pPr>
        <w:spacing w:before="8"/>
      </w:pPr>
    </w:p>
    <w:p w14:paraId="46BCA922" w14:textId="77777777" w:rsidR="00D620B9" w:rsidRPr="00966DC0" w:rsidRDefault="00000000">
      <w:pPr>
        <w:pBdr>
          <w:left w:val="single" w:sz="12" w:space="0" w:color="C9A84C"/>
        </w:pBdr>
        <w:spacing w:before="20" w:after="20"/>
        <w:ind w:left="200"/>
        <w:rPr>
          <w:sz w:val="32"/>
          <w:szCs w:val="32"/>
        </w:rPr>
      </w:pPr>
      <w:r w:rsidRPr="00966DC0">
        <w:rPr>
          <w:b/>
          <w:bCs/>
          <w:color w:val="1F3864"/>
          <w:sz w:val="24"/>
          <w:szCs w:val="24"/>
        </w:rPr>
        <w:t xml:space="preserve">2 Kings 19:35  </w:t>
      </w:r>
      <w:r w:rsidRPr="00966DC0">
        <w:rPr>
          <w:i/>
          <w:iCs/>
          <w:sz w:val="24"/>
          <w:szCs w:val="24"/>
        </w:rPr>
        <w:t>And it came to pass that night, that the angel of the LORD went out, and smote in the camp of the Assyrians an hundred fourscore and five thousand: and when they arose early in the morning, behold, they were all dead corpses.</w:t>
      </w:r>
    </w:p>
    <w:p w14:paraId="4EB144FC" w14:textId="77777777" w:rsidR="00D620B9" w:rsidRPr="00966DC0" w:rsidRDefault="00D620B9">
      <w:pPr>
        <w:spacing w:before="8"/>
        <w:rPr>
          <w:sz w:val="32"/>
          <w:szCs w:val="32"/>
        </w:rPr>
      </w:pPr>
    </w:p>
    <w:p w14:paraId="01B043E7" w14:textId="77777777" w:rsidR="00D620B9" w:rsidRPr="00966DC0" w:rsidRDefault="00000000">
      <w:pPr>
        <w:pBdr>
          <w:left w:val="single" w:sz="12" w:space="0" w:color="C9A84C"/>
        </w:pBdr>
        <w:spacing w:before="20" w:after="20"/>
        <w:ind w:left="200"/>
        <w:rPr>
          <w:sz w:val="32"/>
          <w:szCs w:val="32"/>
        </w:rPr>
      </w:pPr>
      <w:r w:rsidRPr="00966DC0">
        <w:rPr>
          <w:b/>
          <w:bCs/>
          <w:color w:val="1F3864"/>
          <w:sz w:val="24"/>
          <w:szCs w:val="24"/>
        </w:rPr>
        <w:t xml:space="preserve">Matthew 26:52-53  </w:t>
      </w:r>
      <w:r w:rsidRPr="00966DC0">
        <w:rPr>
          <w:i/>
          <w:iCs/>
          <w:sz w:val="24"/>
          <w:szCs w:val="24"/>
        </w:rPr>
        <w:t xml:space="preserve">Then said Jesus unto him, Put up again thy sword into his place: for all they that take the sword shall perish with the sword. </w:t>
      </w:r>
      <w:proofErr w:type="spellStart"/>
      <w:r w:rsidRPr="00966DC0">
        <w:rPr>
          <w:i/>
          <w:iCs/>
          <w:sz w:val="24"/>
          <w:szCs w:val="24"/>
        </w:rPr>
        <w:t>Thinkest</w:t>
      </w:r>
      <w:proofErr w:type="spellEnd"/>
      <w:r w:rsidRPr="00966DC0">
        <w:rPr>
          <w:i/>
          <w:iCs/>
          <w:sz w:val="24"/>
          <w:szCs w:val="24"/>
        </w:rPr>
        <w:t xml:space="preserve"> thou that I cannot now pray to my Father, and he shall presently give me more than twelve legions of angels?</w:t>
      </w:r>
    </w:p>
    <w:p w14:paraId="6229ABEA" w14:textId="77777777" w:rsidR="00D620B9" w:rsidRPr="00966DC0" w:rsidRDefault="00D620B9">
      <w:pPr>
        <w:spacing w:before="8"/>
        <w:rPr>
          <w:sz w:val="32"/>
          <w:szCs w:val="32"/>
        </w:rPr>
      </w:pPr>
    </w:p>
    <w:p w14:paraId="73B51649" w14:textId="77777777" w:rsidR="00D620B9" w:rsidRPr="00966DC0" w:rsidRDefault="00000000">
      <w:pPr>
        <w:pBdr>
          <w:left w:val="single" w:sz="12" w:space="0" w:color="C9A84C"/>
        </w:pBdr>
        <w:spacing w:before="20" w:after="20"/>
        <w:ind w:left="200"/>
        <w:rPr>
          <w:sz w:val="32"/>
          <w:szCs w:val="32"/>
        </w:rPr>
      </w:pPr>
      <w:r w:rsidRPr="00966DC0">
        <w:rPr>
          <w:b/>
          <w:bCs/>
          <w:color w:val="1F3864"/>
          <w:sz w:val="24"/>
          <w:szCs w:val="24"/>
        </w:rPr>
        <w:t xml:space="preserve">Revelation 19:14  </w:t>
      </w:r>
      <w:r w:rsidRPr="00966DC0">
        <w:rPr>
          <w:i/>
          <w:iCs/>
          <w:sz w:val="24"/>
          <w:szCs w:val="24"/>
        </w:rPr>
        <w:t>And the armies which were in heaven followed him upon white horses, clothed in fine linen, white and clean.</w:t>
      </w:r>
    </w:p>
    <w:p w14:paraId="0524DD0B" w14:textId="77777777" w:rsidR="00D620B9" w:rsidRDefault="00D620B9">
      <w:pPr>
        <w:spacing w:before="10"/>
      </w:pPr>
    </w:p>
    <w:p w14:paraId="72409F79" w14:textId="77777777" w:rsidR="00D620B9" w:rsidRDefault="00000000">
      <w:pPr>
        <w:spacing w:before="30" w:after="30"/>
      </w:pPr>
      <w:r>
        <w:t>When Jesus returns for the final battle, He is accompanied by the army of heaven. God is the Commander and Chief of an angelic army. Why? Because there is a war waging between the Kingdom of God and the Kingdom of Satan. You and I were born into this war.</w:t>
      </w:r>
    </w:p>
    <w:p w14:paraId="3432D2CE" w14:textId="77777777" w:rsidR="00D620B9" w:rsidRDefault="00D620B9">
      <w:pPr>
        <w:spacing w:before="10"/>
      </w:pPr>
    </w:p>
    <w:p w14:paraId="1CCDE741" w14:textId="77777777" w:rsidR="00D620B9" w:rsidRDefault="00000000">
      <w:pPr>
        <w:spacing w:before="120" w:after="40"/>
      </w:pPr>
      <w:r>
        <w:rPr>
          <w:b/>
          <w:bCs/>
          <w:color w:val="1F3864"/>
        </w:rPr>
        <w:t>Many Christian Hymns Carry This Theme</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16"/>
        <w:gridCol w:w="80"/>
        <w:gridCol w:w="5216"/>
      </w:tblGrid>
      <w:tr w:rsidR="00D620B9" w14:paraId="2657028E" w14:textId="77777777">
        <w:tblPrEx>
          <w:tblCellMar>
            <w:top w:w="0" w:type="dxa"/>
            <w:bottom w:w="0" w:type="dxa"/>
          </w:tblCellMar>
        </w:tblPrEx>
        <w:tc>
          <w:tcPr>
            <w:tcW w:w="5216" w:type="dxa"/>
            <w:tcBorders>
              <w:top w:val="single" w:sz="1" w:space="0" w:color="CCCCCC"/>
              <w:left w:val="single" w:sz="1" w:space="0" w:color="CCCCCC"/>
              <w:bottom w:val="single" w:sz="1" w:space="0" w:color="CCCCCC"/>
              <w:right w:val="single" w:sz="1" w:space="0" w:color="CCCCCC"/>
            </w:tcBorders>
            <w:shd w:val="clear" w:color="auto" w:fill="F2F2F2"/>
            <w:tcMar>
              <w:top w:w="50" w:type="dxa"/>
              <w:left w:w="100" w:type="dxa"/>
              <w:bottom w:w="50" w:type="dxa"/>
              <w:right w:w="100" w:type="dxa"/>
            </w:tcMar>
          </w:tcPr>
          <w:p w14:paraId="222D67DB" w14:textId="77777777" w:rsidR="00D620B9" w:rsidRDefault="00000000">
            <w:pPr>
              <w:spacing w:after="15"/>
            </w:pPr>
            <w:r>
              <w:rPr>
                <w:b/>
                <w:bCs/>
                <w:color w:val="1F3864"/>
              </w:rPr>
              <w:t>Onward Christian Soldiers</w:t>
            </w:r>
          </w:p>
          <w:p w14:paraId="42F5FBB9" w14:textId="77777777" w:rsidR="00D620B9" w:rsidRDefault="00000000">
            <w:r>
              <w:rPr>
                <w:b/>
                <w:bCs/>
                <w:color w:val="1F3864"/>
              </w:rPr>
              <w:t>Hold the Fort</w:t>
            </w:r>
          </w:p>
        </w:tc>
        <w:tc>
          <w:tcPr>
            <w:tcW w:w="80" w:type="dxa"/>
            <w:tcBorders>
              <w:top w:val="none" w:sz="0" w:space="0" w:color="FFFFFF"/>
              <w:left w:val="none" w:sz="0" w:space="0" w:color="FFFFFF"/>
              <w:bottom w:val="none" w:sz="0" w:space="0" w:color="FFFFFF"/>
              <w:right w:val="none" w:sz="0" w:space="0" w:color="FFFFFF"/>
            </w:tcBorders>
          </w:tcPr>
          <w:p w14:paraId="71C6C6C4" w14:textId="77777777" w:rsidR="00D620B9" w:rsidRDefault="00D620B9"/>
        </w:tc>
        <w:tc>
          <w:tcPr>
            <w:tcW w:w="5216" w:type="dxa"/>
            <w:tcBorders>
              <w:top w:val="single" w:sz="1" w:space="0" w:color="CCCCCC"/>
              <w:left w:val="single" w:sz="1" w:space="0" w:color="CCCCCC"/>
              <w:bottom w:val="single" w:sz="1" w:space="0" w:color="CCCCCC"/>
              <w:right w:val="single" w:sz="1" w:space="0" w:color="CCCCCC"/>
            </w:tcBorders>
            <w:shd w:val="clear" w:color="auto" w:fill="F2F2F2"/>
            <w:tcMar>
              <w:top w:w="50" w:type="dxa"/>
              <w:left w:w="100" w:type="dxa"/>
              <w:bottom w:w="50" w:type="dxa"/>
              <w:right w:w="100" w:type="dxa"/>
            </w:tcMar>
          </w:tcPr>
          <w:p w14:paraId="71C42FE2" w14:textId="77777777" w:rsidR="00D620B9" w:rsidRDefault="00000000">
            <w:pPr>
              <w:spacing w:after="15"/>
            </w:pPr>
            <w:r>
              <w:rPr>
                <w:b/>
                <w:bCs/>
                <w:color w:val="1F3864"/>
              </w:rPr>
              <w:t>Victory in Jesus</w:t>
            </w:r>
          </w:p>
          <w:p w14:paraId="0E6DD37C" w14:textId="77777777" w:rsidR="00D620B9" w:rsidRDefault="00000000">
            <w:r>
              <w:rPr>
                <w:b/>
                <w:bCs/>
                <w:color w:val="1F3864"/>
              </w:rPr>
              <w:t>Stand Up Stand Up For Jesus</w:t>
            </w:r>
          </w:p>
        </w:tc>
      </w:tr>
    </w:tbl>
    <w:p w14:paraId="7309D880" w14:textId="77777777" w:rsidR="00D620B9" w:rsidRDefault="00D620B9">
      <w:pPr>
        <w:spacing w:before="20"/>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8912"/>
      </w:tblGrid>
      <w:tr w:rsidR="00D620B9" w14:paraId="3F0554B1" w14:textId="77777777">
        <w:tblPrEx>
          <w:tblCellMar>
            <w:top w:w="0" w:type="dxa"/>
            <w:bottom w:w="0" w:type="dxa"/>
          </w:tblCellMar>
        </w:tblPrEx>
        <w:tc>
          <w:tcPr>
            <w:tcW w:w="1600" w:type="dxa"/>
            <w:tcBorders>
              <w:top w:val="single" w:sz="4" w:space="0" w:color="1F3864"/>
              <w:left w:val="single" w:sz="4" w:space="0" w:color="1F3864"/>
              <w:bottom w:val="single" w:sz="4" w:space="0" w:color="1F3864"/>
              <w:right w:val="single" w:sz="4" w:space="0" w:color="1F3864"/>
            </w:tcBorders>
            <w:shd w:val="clear" w:color="auto" w:fill="1F3864"/>
            <w:tcMar>
              <w:top w:w="70" w:type="dxa"/>
              <w:left w:w="80" w:type="dxa"/>
              <w:bottom w:w="70" w:type="dxa"/>
              <w:right w:w="80" w:type="dxa"/>
            </w:tcMar>
          </w:tcPr>
          <w:p w14:paraId="5BC39B50" w14:textId="77777777" w:rsidR="00D620B9" w:rsidRPr="00966DC0" w:rsidRDefault="00000000">
            <w:pPr>
              <w:jc w:val="center"/>
              <w:rPr>
                <w:color w:val="FFFFFF" w:themeColor="background1"/>
              </w:rPr>
            </w:pPr>
            <w:r w:rsidRPr="00966DC0">
              <w:rPr>
                <w:b/>
                <w:bCs/>
                <w:color w:val="FFFFFF" w:themeColor="background1"/>
                <w:sz w:val="22"/>
                <w:szCs w:val="22"/>
              </w:rPr>
              <w:t>Application</w:t>
            </w:r>
          </w:p>
        </w:tc>
        <w:tc>
          <w:tcPr>
            <w:tcW w:w="8912" w:type="dxa"/>
            <w:tcBorders>
              <w:top w:val="single" w:sz="4" w:space="0" w:color="1F3864"/>
              <w:left w:val="single" w:sz="4" w:space="0" w:color="1F3864"/>
              <w:bottom w:val="single" w:sz="4" w:space="0" w:color="1F3864"/>
              <w:right w:val="single" w:sz="4" w:space="0" w:color="1F3864"/>
            </w:tcBorders>
            <w:shd w:val="clear" w:color="auto" w:fill="D6E4F0"/>
            <w:tcMar>
              <w:top w:w="70" w:type="dxa"/>
              <w:left w:w="120" w:type="dxa"/>
              <w:bottom w:w="70" w:type="dxa"/>
              <w:right w:w="100" w:type="dxa"/>
            </w:tcMar>
          </w:tcPr>
          <w:p w14:paraId="7A2A2CCB" w14:textId="77777777" w:rsidR="00D620B9" w:rsidRDefault="00000000">
            <w:r>
              <w:t>Because God makes the warfare a prominent theme in the Bible, you should think of it every day. Follow His warning to be sober and vigilant because you were born into a war.</w:t>
            </w:r>
          </w:p>
        </w:tc>
      </w:tr>
    </w:tbl>
    <w:p w14:paraId="4A8EE830" w14:textId="2B11397F" w:rsidR="00D620B9" w:rsidRDefault="00966DC0">
      <w:pPr>
        <w:spacing w:before="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6E43C4" w14:textId="77777777" w:rsidR="00D620B9" w:rsidRDefault="00D620B9">
      <w:pPr>
        <w:pageBreakBefore/>
      </w:pPr>
    </w:p>
    <w:p w14:paraId="0C2A973D" w14:textId="77777777" w:rsidR="00D620B9" w:rsidRDefault="00000000">
      <w:pPr>
        <w:pBdr>
          <w:bottom w:val="single" w:sz="8" w:space="0" w:color="1F3864"/>
        </w:pBdr>
        <w:spacing w:before="160" w:after="60"/>
      </w:pPr>
      <w:r>
        <w:rPr>
          <w:b/>
          <w:bCs/>
          <w:color w:val="1F3864"/>
          <w:sz w:val="32"/>
          <w:szCs w:val="32"/>
        </w:rPr>
        <w:t>The Plan Behind the Plan</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620B9" w14:paraId="59347A03" w14:textId="77777777">
        <w:tblPrEx>
          <w:tblCellMar>
            <w:top w:w="0" w:type="dxa"/>
            <w:bottom w:w="0" w:type="dxa"/>
          </w:tblCellMar>
        </w:tblPrEx>
        <w:tc>
          <w:tcPr>
            <w:tcW w:w="10512" w:type="dxa"/>
            <w:tcBorders>
              <w:top w:val="none" w:sz="0" w:space="0" w:color="FFFFFF"/>
              <w:left w:val="single" w:sz="12" w:space="0" w:color="C9A84C"/>
              <w:bottom w:val="none" w:sz="0" w:space="0" w:color="FFFFFF"/>
              <w:right w:val="none" w:sz="0" w:space="0" w:color="FFFFFF"/>
            </w:tcBorders>
            <w:shd w:val="clear" w:color="auto" w:fill="FDF3DC"/>
            <w:tcMar>
              <w:top w:w="70" w:type="dxa"/>
              <w:left w:w="140" w:type="dxa"/>
              <w:bottom w:w="70" w:type="dxa"/>
              <w:right w:w="140" w:type="dxa"/>
            </w:tcMar>
          </w:tcPr>
          <w:p w14:paraId="58F8BB40" w14:textId="77777777" w:rsidR="00D620B9" w:rsidRDefault="00000000">
            <w:r>
              <w:rPr>
                <w:b/>
                <w:bCs/>
                <w:color w:val="1F3864"/>
              </w:rPr>
              <w:t xml:space="preserve">Warning!  </w:t>
            </w:r>
            <w:r>
              <w:t>Never think of Satan as just roaming about randomly looking for a chance to agitate people. He is methodically building his own kingdom and waging war against God’s kingdom.</w:t>
            </w:r>
          </w:p>
        </w:tc>
      </w:tr>
    </w:tbl>
    <w:p w14:paraId="4D39B748" w14:textId="77777777" w:rsidR="00D620B9" w:rsidRDefault="00D620B9">
      <w:pPr>
        <w:spacing w:before="15"/>
      </w:pPr>
    </w:p>
    <w:p w14:paraId="3A39181A" w14:textId="77777777" w:rsidR="00D620B9" w:rsidRDefault="00000000">
      <w:pPr>
        <w:spacing w:before="30" w:after="30"/>
      </w:pPr>
      <w:r>
        <w:t>Satan is a brilliant master planner. He has long-term goals and every move he makes is part of his master war plan. Satan determined to establish himself as the god of this world. Which means he had to take authority and dominion away from Adam. Satan convincing Adam to sin had serious consequences regarding the dominion of this world.</w:t>
      </w:r>
    </w:p>
    <w:p w14:paraId="3B5E7A35" w14:textId="77777777" w:rsidR="00D620B9" w:rsidRDefault="00D620B9">
      <w:pPr>
        <w:spacing w:before="10"/>
      </w:pPr>
    </w:p>
    <w:p w14:paraId="32831826" w14:textId="77777777" w:rsidR="00D620B9" w:rsidRPr="00966DC0" w:rsidRDefault="00000000">
      <w:pPr>
        <w:pBdr>
          <w:left w:val="single" w:sz="12" w:space="0" w:color="C9A84C"/>
        </w:pBdr>
        <w:spacing w:before="20" w:after="20"/>
        <w:ind w:left="200"/>
        <w:rPr>
          <w:sz w:val="32"/>
          <w:szCs w:val="32"/>
        </w:rPr>
      </w:pPr>
      <w:r w:rsidRPr="00966DC0">
        <w:rPr>
          <w:b/>
          <w:bCs/>
          <w:color w:val="1F3864"/>
          <w:sz w:val="24"/>
          <w:szCs w:val="24"/>
        </w:rPr>
        <w:t xml:space="preserve">Genesis 1:28  </w:t>
      </w:r>
      <w:r w:rsidRPr="00966DC0">
        <w:rPr>
          <w:i/>
          <w:iCs/>
          <w:sz w:val="24"/>
          <w:szCs w:val="24"/>
        </w:rPr>
        <w:t xml:space="preserve">And God blessed them, and God said unto them, Be fruitful, and multiply, and replenish the earth, and subdue it: and have dominion over the fish of the sea, and over the fowl of the air, and over every living thing that </w:t>
      </w:r>
      <w:proofErr w:type="spellStart"/>
      <w:r w:rsidRPr="00966DC0">
        <w:rPr>
          <w:i/>
          <w:iCs/>
          <w:sz w:val="24"/>
          <w:szCs w:val="24"/>
        </w:rPr>
        <w:t>moveth</w:t>
      </w:r>
      <w:proofErr w:type="spellEnd"/>
      <w:r w:rsidRPr="00966DC0">
        <w:rPr>
          <w:i/>
          <w:iCs/>
          <w:sz w:val="24"/>
          <w:szCs w:val="24"/>
        </w:rPr>
        <w:t xml:space="preserve"> upon the earth.</w:t>
      </w:r>
    </w:p>
    <w:p w14:paraId="6A423BED" w14:textId="77777777" w:rsidR="00D620B9" w:rsidRDefault="00D620B9">
      <w:pPr>
        <w:spacing w:before="10"/>
      </w:pPr>
    </w:p>
    <w:p w14:paraId="0A01CFF0" w14:textId="77777777" w:rsidR="00D620B9" w:rsidRDefault="00000000">
      <w:pPr>
        <w:spacing w:before="30" w:after="30"/>
      </w:pPr>
      <w:r>
        <w:t>At creation God gave Adam dominion over the earth. But when Adam followed Satan instead of God, he lost that dominion. Consider what the Bible says about Satan and this earth.</w:t>
      </w:r>
    </w:p>
    <w:p w14:paraId="0292DFB1" w14:textId="77777777" w:rsidR="00D620B9" w:rsidRDefault="00D620B9">
      <w:pPr>
        <w:spacing w:before="10"/>
      </w:pPr>
    </w:p>
    <w:p w14:paraId="579C30F0" w14:textId="77777777" w:rsidR="00D620B9" w:rsidRDefault="00000000">
      <w:pPr>
        <w:spacing w:before="30" w:after="30"/>
      </w:pPr>
      <w:r>
        <w:t>In Luke 4:6, Satan is tempting Jesus in the wilderness and offers Jesus the kingdoms of this world. Satan states the authority of this world has been delivered unto him. Notice Jesus never argues that Satan did not at that time possess the authority he claimed.</w:t>
      </w:r>
    </w:p>
    <w:p w14:paraId="1E0E4467" w14:textId="77777777" w:rsidR="00D620B9" w:rsidRDefault="00D620B9">
      <w:pPr>
        <w:spacing w:before="8"/>
      </w:pPr>
    </w:p>
    <w:p w14:paraId="2462EC66" w14:textId="77777777" w:rsidR="00D620B9" w:rsidRPr="00966DC0" w:rsidRDefault="00000000">
      <w:pPr>
        <w:pBdr>
          <w:left w:val="single" w:sz="12" w:space="0" w:color="C9A84C"/>
        </w:pBdr>
        <w:spacing w:before="20" w:after="20"/>
        <w:ind w:left="200"/>
        <w:rPr>
          <w:sz w:val="32"/>
          <w:szCs w:val="32"/>
        </w:rPr>
      </w:pPr>
      <w:r w:rsidRPr="00966DC0">
        <w:rPr>
          <w:b/>
          <w:bCs/>
          <w:color w:val="1F3864"/>
          <w:sz w:val="24"/>
          <w:szCs w:val="24"/>
        </w:rPr>
        <w:t xml:space="preserve">Luke 4:6  </w:t>
      </w:r>
      <w:r w:rsidRPr="00966DC0">
        <w:rPr>
          <w:i/>
          <w:iCs/>
          <w:sz w:val="24"/>
          <w:szCs w:val="24"/>
        </w:rPr>
        <w:t>And the devil said unto him, All this power will I give thee, and the glory of them: for that is delivered unto me; and to whomsoever I will I give it.</w:t>
      </w:r>
    </w:p>
    <w:p w14:paraId="0213DBC0" w14:textId="77777777" w:rsidR="00D620B9" w:rsidRDefault="00D620B9">
      <w:pPr>
        <w:spacing w:before="10"/>
      </w:pPr>
    </w:p>
    <w:p w14:paraId="4EE20E4B" w14:textId="77777777" w:rsidR="00D620B9" w:rsidRDefault="00000000">
      <w:pPr>
        <w:spacing w:before="30" w:after="30"/>
      </w:pPr>
      <w:r>
        <w:t>The word “delivered” implies a transfer. It was not his originally but was transferred to him at some point. This dominion was given to Adam at creation, but in the NT it has been given up or turned over to Satan. This transfer was a direct consequence of the fall.</w:t>
      </w:r>
    </w:p>
    <w:p w14:paraId="514B4045" w14:textId="77777777" w:rsidR="00D620B9" w:rsidRDefault="00D620B9">
      <w:pPr>
        <w:spacing w:before="15"/>
      </w:pPr>
    </w:p>
    <w:p w14:paraId="764A9B98" w14:textId="036AB692" w:rsidR="00966DC0" w:rsidRDefault="00966DC0">
      <w:pPr>
        <w:rPr>
          <w:b/>
          <w:bCs/>
          <w:color w:val="1F3864"/>
        </w:rPr>
      </w:pPr>
      <w:r>
        <w:rPr>
          <w:b/>
          <w:bCs/>
          <w:color w:val="1F386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b/>
          <w:bCs/>
          <w:color w:val="1F3864"/>
        </w:rPr>
        <w:br w:type="page"/>
      </w:r>
    </w:p>
    <w:p w14:paraId="4EED6C8F" w14:textId="4A067F33" w:rsidR="00D620B9" w:rsidRDefault="00000000">
      <w:pPr>
        <w:spacing w:before="120" w:after="40"/>
      </w:pPr>
      <w:r>
        <w:rPr>
          <w:b/>
          <w:bCs/>
          <w:color w:val="1F3864"/>
        </w:rPr>
        <w:lastRenderedPageBreak/>
        <w:t>Titles Connected to Satan in Scripture</w:t>
      </w:r>
    </w:p>
    <w:p w14:paraId="056A8D75" w14:textId="77777777" w:rsidR="00D620B9" w:rsidRDefault="00D620B9">
      <w:pPr>
        <w:spacing w:before="8"/>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620B9" w14:paraId="692A08B3" w14:textId="77777777">
        <w:tblPrEx>
          <w:tblCellMar>
            <w:top w:w="0" w:type="dxa"/>
            <w:bottom w:w="0" w:type="dxa"/>
          </w:tblCellMar>
        </w:tblPrEx>
        <w:tc>
          <w:tcPr>
            <w:tcW w:w="10512" w:type="dxa"/>
            <w:tcBorders>
              <w:top w:val="none" w:sz="0" w:space="0" w:color="FFFFFF"/>
              <w:left w:val="single" w:sz="8" w:space="0" w:color="1F3864"/>
              <w:bottom w:val="none" w:sz="0" w:space="0" w:color="FFFFFF"/>
              <w:right w:val="none" w:sz="0" w:space="0" w:color="FFFFFF"/>
            </w:tcBorders>
            <w:shd w:val="clear" w:color="auto" w:fill="F2F2F2"/>
            <w:tcMar>
              <w:top w:w="60" w:type="dxa"/>
              <w:left w:w="140" w:type="dxa"/>
              <w:bottom w:w="60" w:type="dxa"/>
              <w:right w:w="140" w:type="dxa"/>
            </w:tcMar>
          </w:tcPr>
          <w:p w14:paraId="63C17D5F" w14:textId="77777777" w:rsidR="00D620B9" w:rsidRDefault="00000000">
            <w:pPr>
              <w:spacing w:after="10"/>
            </w:pPr>
            <w:r>
              <w:rPr>
                <w:b/>
                <w:bCs/>
                <w:color w:val="1F3864"/>
              </w:rPr>
              <w:t xml:space="preserve">The god of this world  </w:t>
            </w:r>
            <w:r>
              <w:rPr>
                <w:color w:val="666666"/>
                <w:sz w:val="22"/>
                <w:szCs w:val="22"/>
              </w:rPr>
              <w:t>2 Corinthians 4:4</w:t>
            </w:r>
          </w:p>
          <w:p w14:paraId="10F38460" w14:textId="77777777" w:rsidR="00D620B9" w:rsidRDefault="00000000">
            <w:r w:rsidRPr="00966DC0">
              <w:rPr>
                <w:i/>
                <w:iCs/>
                <w:sz w:val="24"/>
                <w:szCs w:val="24"/>
              </w:rPr>
              <w:t>In whom the god of this world hath blinded the minds of them which believe not, lest the light of the glorious gospel of Christ, who is the image of God, should shine unto them.</w:t>
            </w:r>
          </w:p>
        </w:tc>
      </w:tr>
    </w:tbl>
    <w:p w14:paraId="0C9CB337" w14:textId="77777777" w:rsidR="00D620B9" w:rsidRDefault="00D620B9">
      <w:pPr>
        <w:spacing w:before="8"/>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620B9" w14:paraId="3C3E760F" w14:textId="77777777">
        <w:tblPrEx>
          <w:tblCellMar>
            <w:top w:w="0" w:type="dxa"/>
            <w:bottom w:w="0" w:type="dxa"/>
          </w:tblCellMar>
        </w:tblPrEx>
        <w:tc>
          <w:tcPr>
            <w:tcW w:w="10512" w:type="dxa"/>
            <w:tcBorders>
              <w:top w:val="none" w:sz="0" w:space="0" w:color="FFFFFF"/>
              <w:left w:val="single" w:sz="8" w:space="0" w:color="1F3864"/>
              <w:bottom w:val="none" w:sz="0" w:space="0" w:color="FFFFFF"/>
              <w:right w:val="none" w:sz="0" w:space="0" w:color="FFFFFF"/>
            </w:tcBorders>
            <w:shd w:val="clear" w:color="auto" w:fill="F2F2F2"/>
            <w:tcMar>
              <w:top w:w="60" w:type="dxa"/>
              <w:left w:w="140" w:type="dxa"/>
              <w:bottom w:w="60" w:type="dxa"/>
              <w:right w:w="140" w:type="dxa"/>
            </w:tcMar>
          </w:tcPr>
          <w:p w14:paraId="729405F1" w14:textId="77777777" w:rsidR="00D620B9" w:rsidRDefault="00000000">
            <w:pPr>
              <w:spacing w:after="10"/>
            </w:pPr>
            <w:r>
              <w:rPr>
                <w:b/>
                <w:bCs/>
                <w:color w:val="1F3864"/>
              </w:rPr>
              <w:t xml:space="preserve">The prince of this world  </w:t>
            </w:r>
            <w:r>
              <w:rPr>
                <w:color w:val="666666"/>
                <w:sz w:val="22"/>
                <w:szCs w:val="22"/>
              </w:rPr>
              <w:t>John 12:31; 14:30</w:t>
            </w:r>
          </w:p>
          <w:p w14:paraId="33B4DAE6" w14:textId="77777777" w:rsidR="00D620B9" w:rsidRDefault="00000000">
            <w:r w:rsidRPr="00966DC0">
              <w:rPr>
                <w:i/>
                <w:iCs/>
                <w:sz w:val="24"/>
                <w:szCs w:val="24"/>
              </w:rPr>
              <w:t>Now is the judgment of this world: now shall the prince of this world be cast out. … The prince of this world cometh, and hath nothing in me.</w:t>
            </w:r>
          </w:p>
        </w:tc>
      </w:tr>
    </w:tbl>
    <w:p w14:paraId="4343E262" w14:textId="77777777" w:rsidR="00D620B9" w:rsidRDefault="00D620B9">
      <w:pPr>
        <w:spacing w:before="8"/>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620B9" w14:paraId="71857779" w14:textId="77777777">
        <w:tblPrEx>
          <w:tblCellMar>
            <w:top w:w="0" w:type="dxa"/>
            <w:bottom w:w="0" w:type="dxa"/>
          </w:tblCellMar>
        </w:tblPrEx>
        <w:tc>
          <w:tcPr>
            <w:tcW w:w="10512" w:type="dxa"/>
            <w:tcBorders>
              <w:top w:val="none" w:sz="0" w:space="0" w:color="FFFFFF"/>
              <w:left w:val="single" w:sz="8" w:space="0" w:color="1F3864"/>
              <w:bottom w:val="none" w:sz="0" w:space="0" w:color="FFFFFF"/>
              <w:right w:val="none" w:sz="0" w:space="0" w:color="FFFFFF"/>
            </w:tcBorders>
            <w:shd w:val="clear" w:color="auto" w:fill="F2F2F2"/>
            <w:tcMar>
              <w:top w:w="60" w:type="dxa"/>
              <w:left w:w="140" w:type="dxa"/>
              <w:bottom w:w="60" w:type="dxa"/>
              <w:right w:w="140" w:type="dxa"/>
            </w:tcMar>
          </w:tcPr>
          <w:p w14:paraId="1E50A7A4" w14:textId="77777777" w:rsidR="00D620B9" w:rsidRDefault="00000000">
            <w:pPr>
              <w:spacing w:after="10"/>
            </w:pPr>
            <w:r>
              <w:rPr>
                <w:b/>
                <w:bCs/>
                <w:color w:val="1F3864"/>
              </w:rPr>
              <w:t xml:space="preserve">The prince of the power of the air  </w:t>
            </w:r>
            <w:r>
              <w:rPr>
                <w:color w:val="666666"/>
                <w:sz w:val="22"/>
                <w:szCs w:val="22"/>
              </w:rPr>
              <w:t>Ephesians 2:2</w:t>
            </w:r>
          </w:p>
          <w:p w14:paraId="173BF07C" w14:textId="77777777" w:rsidR="00D620B9" w:rsidRDefault="00000000">
            <w:r w:rsidRPr="00966DC0">
              <w:rPr>
                <w:i/>
                <w:iCs/>
                <w:sz w:val="24"/>
                <w:szCs w:val="24"/>
              </w:rPr>
              <w:t>Wherein in time past ye walked according to the course of this world, according to the prince of the power of the air, the spirit that now worketh in the children of disobedience.</w:t>
            </w:r>
          </w:p>
        </w:tc>
      </w:tr>
    </w:tbl>
    <w:p w14:paraId="2845402A" w14:textId="77777777" w:rsidR="00D620B9" w:rsidRDefault="00D620B9">
      <w:pPr>
        <w:spacing w:before="10"/>
      </w:pPr>
    </w:p>
    <w:p w14:paraId="03BB519F" w14:textId="77777777" w:rsidR="00D620B9" w:rsidRDefault="00000000">
      <w:pPr>
        <w:spacing w:before="30" w:after="30"/>
      </w:pPr>
      <w:r>
        <w:t>Each of these terms acknowledge that Satan has power and limited authority in this world. He is waging war against God and God’s Kingdom here on earth. A kingdom only exists where the King’s authority is ruling.</w:t>
      </w:r>
    </w:p>
    <w:p w14:paraId="4436E361" w14:textId="77777777" w:rsidR="00D620B9" w:rsidRDefault="00D620B9">
      <w:pPr>
        <w:spacing w:before="15"/>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620B9" w14:paraId="75EB485E" w14:textId="77777777">
        <w:tblPrEx>
          <w:tblCellMar>
            <w:top w:w="0" w:type="dxa"/>
            <w:bottom w:w="0" w:type="dxa"/>
          </w:tblCellMar>
        </w:tblPrEx>
        <w:tc>
          <w:tcPr>
            <w:tcW w:w="10512" w:type="dxa"/>
            <w:tcBorders>
              <w:top w:val="single" w:sz="4" w:space="0" w:color="1F3864"/>
              <w:left w:val="single" w:sz="4" w:space="0" w:color="1F3864"/>
              <w:bottom w:val="none" w:sz="0" w:space="0" w:color="FFFFFF"/>
              <w:right w:val="single" w:sz="4" w:space="0" w:color="1F3864"/>
            </w:tcBorders>
            <w:shd w:val="clear" w:color="auto" w:fill="1F3864"/>
            <w:tcMar>
              <w:top w:w="60" w:type="dxa"/>
              <w:left w:w="140" w:type="dxa"/>
              <w:bottom w:w="60" w:type="dxa"/>
              <w:right w:w="140" w:type="dxa"/>
            </w:tcMar>
          </w:tcPr>
          <w:p w14:paraId="08BDD6EF" w14:textId="77777777" w:rsidR="00D620B9" w:rsidRDefault="00000000">
            <w:r>
              <w:rPr>
                <w:b/>
                <w:bCs/>
                <w:color w:val="FFFFFF"/>
              </w:rPr>
              <w:t>Re-Cap</w:t>
            </w:r>
          </w:p>
        </w:tc>
      </w:tr>
      <w:tr w:rsidR="00D620B9" w14:paraId="3C5CF957" w14:textId="77777777">
        <w:tblPrEx>
          <w:tblCellMar>
            <w:top w:w="0" w:type="dxa"/>
            <w:bottom w:w="0" w:type="dxa"/>
          </w:tblCellMar>
        </w:tblPrEx>
        <w:tc>
          <w:tcPr>
            <w:tcW w:w="10512" w:type="dxa"/>
            <w:tcBorders>
              <w:top w:val="none" w:sz="0" w:space="0" w:color="FFFFFF"/>
              <w:left w:val="single" w:sz="4" w:space="0" w:color="1F3864"/>
              <w:bottom w:val="single" w:sz="4" w:space="0" w:color="1F3864"/>
              <w:right w:val="single" w:sz="4" w:space="0" w:color="1F3864"/>
            </w:tcBorders>
            <w:shd w:val="clear" w:color="auto" w:fill="D6E4F0"/>
            <w:tcMar>
              <w:top w:w="70" w:type="dxa"/>
              <w:left w:w="140" w:type="dxa"/>
              <w:bottom w:w="70" w:type="dxa"/>
              <w:right w:w="140" w:type="dxa"/>
            </w:tcMar>
          </w:tcPr>
          <w:p w14:paraId="5E442B2B" w14:textId="77777777" w:rsidR="00D620B9" w:rsidRDefault="00000000">
            <w:pPr>
              <w:spacing w:after="20"/>
            </w:pPr>
            <w:r>
              <w:t>Satan attempted to replace God as the Most High. He and his army were defeated by Michael and God’s army of angels.</w:t>
            </w:r>
          </w:p>
          <w:p w14:paraId="7838F58C" w14:textId="77777777" w:rsidR="00D620B9" w:rsidRDefault="00000000">
            <w:pPr>
              <w:spacing w:after="20"/>
            </w:pPr>
            <w:r>
              <w:t>He was banished to earth but never surrendered.</w:t>
            </w:r>
          </w:p>
          <w:p w14:paraId="3C30EF66" w14:textId="77777777" w:rsidR="00D620B9" w:rsidRDefault="00000000">
            <w:pPr>
              <w:spacing w:after="20"/>
            </w:pPr>
            <w:r>
              <w:t>He stole the dominion of earth from Adam and is building his kingdom and expanding his rule over mankind.</w:t>
            </w:r>
          </w:p>
        </w:tc>
      </w:tr>
    </w:tbl>
    <w:p w14:paraId="55D65DEA" w14:textId="77777777" w:rsidR="00D620B9" w:rsidRDefault="00D620B9">
      <w:pPr>
        <w:spacing w:before="20"/>
      </w:pPr>
    </w:p>
    <w:p w14:paraId="1BDDB5A6" w14:textId="77777777" w:rsidR="00D620B9" w:rsidRDefault="00000000">
      <w:pPr>
        <w:pBdr>
          <w:bottom w:val="single" w:sz="8" w:space="0" w:color="1F3864"/>
        </w:pBdr>
        <w:spacing w:before="160" w:after="60"/>
      </w:pPr>
      <w:r>
        <w:rPr>
          <w:b/>
          <w:bCs/>
          <w:color w:val="1F3864"/>
          <w:sz w:val="32"/>
          <w:szCs w:val="32"/>
        </w:rPr>
        <w:t>Before We Close — Three Clarifications</w:t>
      </w:r>
    </w:p>
    <w:p w14:paraId="238E5A67" w14:textId="77777777" w:rsidR="00D620B9" w:rsidRDefault="00D620B9">
      <w:pPr>
        <w:spacing w:before="8"/>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620B9" w14:paraId="7264A2B6" w14:textId="77777777">
        <w:tblPrEx>
          <w:tblCellMar>
            <w:top w:w="0" w:type="dxa"/>
            <w:bottom w:w="0" w:type="dxa"/>
          </w:tblCellMar>
        </w:tblPrEx>
        <w:tc>
          <w:tcPr>
            <w:tcW w:w="10512" w:type="dxa"/>
            <w:tcBorders>
              <w:top w:val="single" w:sz="1" w:space="0" w:color="CCCCCC"/>
              <w:left w:val="single" w:sz="1" w:space="0" w:color="CCCCCC"/>
              <w:bottom w:val="single" w:sz="1" w:space="0" w:color="CCCCCC"/>
              <w:right w:val="single" w:sz="1" w:space="0" w:color="CCCCCC"/>
            </w:tcBorders>
            <w:shd w:val="clear" w:color="auto" w:fill="F2F2F2"/>
            <w:tcMar>
              <w:top w:w="60" w:type="dxa"/>
              <w:left w:w="140" w:type="dxa"/>
              <w:bottom w:w="60" w:type="dxa"/>
              <w:right w:w="140" w:type="dxa"/>
            </w:tcMar>
          </w:tcPr>
          <w:p w14:paraId="272EE4A1" w14:textId="77777777" w:rsidR="00D620B9" w:rsidRDefault="00000000">
            <w:pPr>
              <w:spacing w:after="10"/>
            </w:pPr>
            <w:r>
              <w:rPr>
                <w:b/>
                <w:bCs/>
                <w:color w:val="1F3864"/>
              </w:rPr>
              <w:t>First</w:t>
            </w:r>
          </w:p>
          <w:p w14:paraId="4D05CBB4" w14:textId="77777777" w:rsidR="00D620B9" w:rsidRDefault="00000000">
            <w:r>
              <w:t>There is a literal war being waged right now between the Kingdom of God and the Kingdom of Satan.</w:t>
            </w:r>
          </w:p>
        </w:tc>
      </w:tr>
      <w:tr w:rsidR="00D620B9" w14:paraId="6C48EC24" w14:textId="77777777">
        <w:tblPrEx>
          <w:tblCellMar>
            <w:top w:w="0" w:type="dxa"/>
            <w:bottom w:w="0" w:type="dxa"/>
          </w:tblCellMar>
        </w:tblPrEx>
        <w:tc>
          <w:tcPr>
            <w:tcW w:w="10512" w:type="dxa"/>
            <w:tcBorders>
              <w:top w:val="none" w:sz="0" w:space="0" w:color="FFFFFF"/>
              <w:left w:val="none" w:sz="0" w:space="0" w:color="FFFFFF"/>
              <w:bottom w:val="none" w:sz="0" w:space="0" w:color="FFFFFF"/>
              <w:right w:val="none" w:sz="0" w:space="0" w:color="FFFFFF"/>
            </w:tcBorders>
            <w:tcMar>
              <w:top w:w="4" w:type="dxa"/>
              <w:bottom w:w="4" w:type="dxa"/>
            </w:tcMar>
          </w:tcPr>
          <w:p w14:paraId="587EF2C1" w14:textId="77777777" w:rsidR="00D620B9" w:rsidRDefault="00D620B9"/>
          <w:p w14:paraId="19C316A8" w14:textId="77777777" w:rsidR="00966DC0" w:rsidRDefault="00966DC0"/>
        </w:tc>
      </w:tr>
      <w:tr w:rsidR="00D620B9" w14:paraId="36D6290B" w14:textId="77777777">
        <w:tblPrEx>
          <w:tblCellMar>
            <w:top w:w="0" w:type="dxa"/>
            <w:bottom w:w="0" w:type="dxa"/>
          </w:tblCellMar>
        </w:tblPrEx>
        <w:tc>
          <w:tcPr>
            <w:tcW w:w="10512" w:type="dxa"/>
            <w:tcBorders>
              <w:top w:val="single" w:sz="1" w:space="0" w:color="CCCCCC"/>
              <w:left w:val="single" w:sz="1" w:space="0" w:color="CCCCCC"/>
              <w:bottom w:val="single" w:sz="1" w:space="0" w:color="CCCCCC"/>
              <w:right w:val="single" w:sz="1" w:space="0" w:color="CCCCCC"/>
            </w:tcBorders>
            <w:shd w:val="clear" w:color="auto" w:fill="F2F2F2"/>
            <w:tcMar>
              <w:top w:w="60" w:type="dxa"/>
              <w:left w:w="140" w:type="dxa"/>
              <w:bottom w:w="60" w:type="dxa"/>
              <w:right w:w="140" w:type="dxa"/>
            </w:tcMar>
          </w:tcPr>
          <w:p w14:paraId="44981B5C" w14:textId="77777777" w:rsidR="00D620B9" w:rsidRDefault="00000000">
            <w:pPr>
              <w:spacing w:after="10"/>
            </w:pPr>
            <w:r>
              <w:rPr>
                <w:b/>
                <w:bCs/>
                <w:color w:val="1F3864"/>
              </w:rPr>
              <w:t>Second</w:t>
            </w:r>
          </w:p>
          <w:p w14:paraId="1A5E830C" w14:textId="77777777" w:rsidR="00D620B9" w:rsidRDefault="00000000">
            <w:r>
              <w:t>Satan is currently the prince and power of the air, the god of this world. He can take people captive at his will.</w:t>
            </w:r>
          </w:p>
        </w:tc>
      </w:tr>
      <w:tr w:rsidR="00D620B9" w14:paraId="5748FC54" w14:textId="77777777">
        <w:tblPrEx>
          <w:tblCellMar>
            <w:top w:w="0" w:type="dxa"/>
            <w:bottom w:w="0" w:type="dxa"/>
          </w:tblCellMar>
        </w:tblPrEx>
        <w:tc>
          <w:tcPr>
            <w:tcW w:w="10512" w:type="dxa"/>
            <w:tcBorders>
              <w:top w:val="none" w:sz="0" w:space="0" w:color="FFFFFF"/>
              <w:left w:val="none" w:sz="0" w:space="0" w:color="FFFFFF"/>
              <w:bottom w:val="none" w:sz="0" w:space="0" w:color="FFFFFF"/>
              <w:right w:val="none" w:sz="0" w:space="0" w:color="FFFFFF"/>
            </w:tcBorders>
            <w:tcMar>
              <w:top w:w="4" w:type="dxa"/>
              <w:bottom w:w="4" w:type="dxa"/>
            </w:tcMar>
          </w:tcPr>
          <w:p w14:paraId="50F161FD" w14:textId="77777777" w:rsidR="00D620B9" w:rsidRDefault="00D620B9"/>
        </w:tc>
      </w:tr>
      <w:tr w:rsidR="00D620B9" w14:paraId="332988AE" w14:textId="77777777" w:rsidTr="00966DC0">
        <w:tblPrEx>
          <w:tblCellMar>
            <w:top w:w="0" w:type="dxa"/>
            <w:bottom w:w="0" w:type="dxa"/>
          </w:tblCellMar>
        </w:tblPrEx>
        <w:tc>
          <w:tcPr>
            <w:tcW w:w="10512" w:type="dxa"/>
            <w:tcBorders>
              <w:top w:val="single" w:sz="4" w:space="0" w:color="1F3864"/>
              <w:left w:val="single" w:sz="4" w:space="0" w:color="1F3864"/>
              <w:bottom w:val="single" w:sz="4" w:space="0" w:color="1F3864"/>
              <w:right w:val="single" w:sz="4" w:space="0" w:color="1F3864"/>
            </w:tcBorders>
            <w:shd w:val="clear" w:color="auto" w:fill="F2F2F2" w:themeFill="background1" w:themeFillShade="F2"/>
            <w:tcMar>
              <w:top w:w="60" w:type="dxa"/>
              <w:left w:w="140" w:type="dxa"/>
              <w:bottom w:w="60" w:type="dxa"/>
              <w:right w:w="140" w:type="dxa"/>
            </w:tcMar>
          </w:tcPr>
          <w:p w14:paraId="2604FF0E" w14:textId="77777777" w:rsidR="00D620B9" w:rsidRDefault="00000000">
            <w:pPr>
              <w:spacing w:after="10"/>
            </w:pPr>
            <w:r>
              <w:rPr>
                <w:b/>
                <w:bCs/>
                <w:color w:val="1F3864"/>
              </w:rPr>
              <w:lastRenderedPageBreak/>
              <w:t>Third</w:t>
            </w:r>
          </w:p>
          <w:p w14:paraId="28B97C14" w14:textId="77777777" w:rsidR="00D620B9" w:rsidRDefault="00000000">
            <w:pPr>
              <w:spacing w:after="10"/>
            </w:pPr>
            <w:r>
              <w:t>God will take back the earth and extend His Kingdom throughout the entire earth. He does this through Jesus Christ.</w:t>
            </w:r>
          </w:p>
          <w:p w14:paraId="6ED9C362" w14:textId="77777777" w:rsidR="00D620B9" w:rsidRDefault="00000000">
            <w:r>
              <w:rPr>
                <w:b/>
                <w:bCs/>
                <w:color w:val="1F3864"/>
                <w:sz w:val="22"/>
                <w:szCs w:val="22"/>
              </w:rPr>
              <w:t xml:space="preserve">Revelation 11:15  </w:t>
            </w:r>
            <w:r>
              <w:rPr>
                <w:i/>
                <w:iCs/>
                <w:sz w:val="22"/>
                <w:szCs w:val="22"/>
              </w:rPr>
              <w:t>The kingdoms of this world are become the kingdoms of our Lord, and of his Christ; and he shall reign for ever and ever.</w:t>
            </w:r>
          </w:p>
        </w:tc>
      </w:tr>
    </w:tbl>
    <w:p w14:paraId="5B6D3B46" w14:textId="77777777" w:rsidR="00D620B9" w:rsidRDefault="00D620B9">
      <w:pPr>
        <w:spacing w:before="20"/>
      </w:pPr>
    </w:p>
    <w:p w14:paraId="0887D1E3" w14:textId="77777777" w:rsidR="00D620B9" w:rsidRDefault="00000000">
      <w:pPr>
        <w:pBdr>
          <w:bottom w:val="single" w:sz="8" w:space="0" w:color="1F3864"/>
        </w:pBdr>
        <w:spacing w:before="160" w:after="60"/>
      </w:pPr>
      <w:r>
        <w:rPr>
          <w:b/>
          <w:bCs/>
          <w:color w:val="1F3864"/>
          <w:sz w:val="32"/>
          <w:szCs w:val="32"/>
        </w:rPr>
        <w:t>Application</w:t>
      </w:r>
    </w:p>
    <w:p w14:paraId="5D8BA2B1" w14:textId="77777777" w:rsidR="00D620B9" w:rsidRDefault="00D620B9">
      <w:pPr>
        <w:spacing w:before="8"/>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8912"/>
      </w:tblGrid>
      <w:tr w:rsidR="00D620B9" w14:paraId="1E75563A" w14:textId="77777777">
        <w:tblPrEx>
          <w:tblCellMar>
            <w:top w:w="0" w:type="dxa"/>
            <w:bottom w:w="0" w:type="dxa"/>
          </w:tblCellMar>
        </w:tblPrEx>
        <w:tc>
          <w:tcPr>
            <w:tcW w:w="1600" w:type="dxa"/>
            <w:tcBorders>
              <w:top w:val="single" w:sz="4" w:space="0" w:color="1F3864"/>
              <w:left w:val="single" w:sz="4" w:space="0" w:color="1F3864"/>
              <w:bottom w:val="single" w:sz="4" w:space="0" w:color="1F3864"/>
              <w:right w:val="single" w:sz="4" w:space="0" w:color="1F3864"/>
            </w:tcBorders>
            <w:shd w:val="clear" w:color="auto" w:fill="1F3864"/>
            <w:tcMar>
              <w:top w:w="70" w:type="dxa"/>
              <w:left w:w="80" w:type="dxa"/>
              <w:bottom w:w="70" w:type="dxa"/>
              <w:right w:w="80" w:type="dxa"/>
            </w:tcMar>
          </w:tcPr>
          <w:p w14:paraId="50ED471A" w14:textId="77777777" w:rsidR="00D620B9" w:rsidRPr="00966DC0" w:rsidRDefault="00000000">
            <w:pPr>
              <w:jc w:val="center"/>
              <w:rPr>
                <w:color w:val="FFFFFF" w:themeColor="background1"/>
              </w:rPr>
            </w:pPr>
            <w:r w:rsidRPr="00966DC0">
              <w:rPr>
                <w:b/>
                <w:bCs/>
                <w:color w:val="FFFFFF" w:themeColor="background1"/>
                <w:sz w:val="22"/>
                <w:szCs w:val="22"/>
              </w:rPr>
              <w:t>Be Sober</w:t>
            </w:r>
          </w:p>
        </w:tc>
        <w:tc>
          <w:tcPr>
            <w:tcW w:w="8912" w:type="dxa"/>
            <w:tcBorders>
              <w:top w:val="single" w:sz="4" w:space="0" w:color="1F3864"/>
              <w:left w:val="single" w:sz="4" w:space="0" w:color="1F3864"/>
              <w:bottom w:val="single" w:sz="4" w:space="0" w:color="1F3864"/>
              <w:right w:val="single" w:sz="4" w:space="0" w:color="1F3864"/>
            </w:tcBorders>
            <w:shd w:val="clear" w:color="auto" w:fill="D6E4F0"/>
            <w:tcMar>
              <w:top w:w="70" w:type="dxa"/>
              <w:left w:w="120" w:type="dxa"/>
              <w:bottom w:w="70" w:type="dxa"/>
              <w:right w:w="100" w:type="dxa"/>
            </w:tcMar>
          </w:tcPr>
          <w:p w14:paraId="39CD9261" w14:textId="77777777" w:rsidR="00D620B9" w:rsidRDefault="00000000">
            <w:r>
              <w:t>A call to be fully in charge of your passions, desires, and thoughts. The purpose is to be fully involved in serving God not sin.</w:t>
            </w:r>
          </w:p>
        </w:tc>
      </w:tr>
    </w:tbl>
    <w:p w14:paraId="1679B162" w14:textId="77777777" w:rsidR="00D620B9" w:rsidRDefault="00D620B9">
      <w:pPr>
        <w:spacing w:before="8"/>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8912"/>
      </w:tblGrid>
      <w:tr w:rsidR="00D620B9" w14:paraId="63F4D07B" w14:textId="77777777">
        <w:tblPrEx>
          <w:tblCellMar>
            <w:top w:w="0" w:type="dxa"/>
            <w:bottom w:w="0" w:type="dxa"/>
          </w:tblCellMar>
        </w:tblPrEx>
        <w:tc>
          <w:tcPr>
            <w:tcW w:w="1600" w:type="dxa"/>
            <w:tcBorders>
              <w:top w:val="single" w:sz="4" w:space="0" w:color="1F3864"/>
              <w:left w:val="single" w:sz="4" w:space="0" w:color="1F3864"/>
              <w:bottom w:val="single" w:sz="4" w:space="0" w:color="1F3864"/>
              <w:right w:val="single" w:sz="4" w:space="0" w:color="1F3864"/>
            </w:tcBorders>
            <w:shd w:val="clear" w:color="auto" w:fill="1F3864"/>
            <w:tcMar>
              <w:top w:w="70" w:type="dxa"/>
              <w:left w:w="80" w:type="dxa"/>
              <w:bottom w:w="70" w:type="dxa"/>
              <w:right w:w="80" w:type="dxa"/>
            </w:tcMar>
          </w:tcPr>
          <w:p w14:paraId="5596CCEC" w14:textId="77777777" w:rsidR="00D620B9" w:rsidRPr="00966DC0" w:rsidRDefault="00000000">
            <w:pPr>
              <w:jc w:val="center"/>
              <w:rPr>
                <w:color w:val="FFFFFF" w:themeColor="background1"/>
              </w:rPr>
            </w:pPr>
            <w:r w:rsidRPr="00966DC0">
              <w:rPr>
                <w:b/>
                <w:bCs/>
                <w:color w:val="FFFFFF" w:themeColor="background1"/>
                <w:sz w:val="22"/>
                <w:szCs w:val="22"/>
              </w:rPr>
              <w:t>Be Vigilant</w:t>
            </w:r>
          </w:p>
        </w:tc>
        <w:tc>
          <w:tcPr>
            <w:tcW w:w="8912" w:type="dxa"/>
            <w:tcBorders>
              <w:top w:val="single" w:sz="4" w:space="0" w:color="1F3864"/>
              <w:left w:val="single" w:sz="4" w:space="0" w:color="1F3864"/>
              <w:bottom w:val="single" w:sz="4" w:space="0" w:color="1F3864"/>
              <w:right w:val="single" w:sz="4" w:space="0" w:color="1F3864"/>
            </w:tcBorders>
            <w:shd w:val="clear" w:color="auto" w:fill="D6E4F0"/>
            <w:tcMar>
              <w:top w:w="70" w:type="dxa"/>
              <w:left w:w="120" w:type="dxa"/>
              <w:bottom w:w="70" w:type="dxa"/>
              <w:right w:w="100" w:type="dxa"/>
            </w:tcMar>
          </w:tcPr>
          <w:p w14:paraId="15406F26" w14:textId="77777777" w:rsidR="00D620B9" w:rsidRDefault="00000000">
            <w:r>
              <w:t>A call to stay fully alert to the dangers around you. Live every day in the awareness that you were born into a war and that at any moment you can become a casualty or prisoner of that war.</w:t>
            </w:r>
          </w:p>
        </w:tc>
      </w:tr>
    </w:tbl>
    <w:p w14:paraId="41EEEA0E" w14:textId="77777777" w:rsidR="00D620B9" w:rsidRDefault="00D620B9">
      <w:pPr>
        <w:spacing w:before="8"/>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8912"/>
      </w:tblGrid>
      <w:tr w:rsidR="00D620B9" w14:paraId="7B3375A9" w14:textId="77777777">
        <w:tblPrEx>
          <w:tblCellMar>
            <w:top w:w="0" w:type="dxa"/>
            <w:bottom w:w="0" w:type="dxa"/>
          </w:tblCellMar>
        </w:tblPrEx>
        <w:tc>
          <w:tcPr>
            <w:tcW w:w="1600" w:type="dxa"/>
            <w:tcBorders>
              <w:top w:val="single" w:sz="4" w:space="0" w:color="1F3864"/>
              <w:left w:val="single" w:sz="4" w:space="0" w:color="1F3864"/>
              <w:bottom w:val="single" w:sz="4" w:space="0" w:color="1F3864"/>
              <w:right w:val="single" w:sz="4" w:space="0" w:color="1F3864"/>
            </w:tcBorders>
            <w:shd w:val="clear" w:color="auto" w:fill="1F3864"/>
            <w:tcMar>
              <w:top w:w="70" w:type="dxa"/>
              <w:left w:w="80" w:type="dxa"/>
              <w:bottom w:w="70" w:type="dxa"/>
              <w:right w:w="80" w:type="dxa"/>
            </w:tcMar>
          </w:tcPr>
          <w:p w14:paraId="05960018" w14:textId="77777777" w:rsidR="00D620B9" w:rsidRPr="00966DC0" w:rsidRDefault="00000000">
            <w:pPr>
              <w:jc w:val="center"/>
              <w:rPr>
                <w:color w:val="FFFFFF" w:themeColor="background1"/>
              </w:rPr>
            </w:pPr>
            <w:r w:rsidRPr="00966DC0">
              <w:rPr>
                <w:b/>
                <w:bCs/>
                <w:color w:val="FFFFFF" w:themeColor="background1"/>
                <w:sz w:val="22"/>
                <w:szCs w:val="22"/>
              </w:rPr>
              <w:t>Put On the Armor</w:t>
            </w:r>
          </w:p>
        </w:tc>
        <w:tc>
          <w:tcPr>
            <w:tcW w:w="8912" w:type="dxa"/>
            <w:tcBorders>
              <w:top w:val="single" w:sz="4" w:space="0" w:color="1F3864"/>
              <w:left w:val="single" w:sz="4" w:space="0" w:color="1F3864"/>
              <w:bottom w:val="single" w:sz="4" w:space="0" w:color="1F3864"/>
              <w:right w:val="single" w:sz="4" w:space="0" w:color="1F3864"/>
            </w:tcBorders>
            <w:shd w:val="clear" w:color="auto" w:fill="D6E4F0"/>
            <w:tcMar>
              <w:top w:w="70" w:type="dxa"/>
              <w:left w:w="120" w:type="dxa"/>
              <w:bottom w:w="70" w:type="dxa"/>
              <w:right w:w="100" w:type="dxa"/>
            </w:tcMar>
          </w:tcPr>
          <w:p w14:paraId="668E467F" w14:textId="77777777" w:rsidR="00D620B9" w:rsidRDefault="00000000">
            <w:r>
              <w:t>Read and follow Ephesians 6:10-18. Put on the full armor of God.</w:t>
            </w:r>
          </w:p>
        </w:tc>
      </w:tr>
    </w:tbl>
    <w:p w14:paraId="0035DA72" w14:textId="77777777" w:rsidR="00D620B9" w:rsidRDefault="00D620B9">
      <w:pPr>
        <w:spacing w:before="15"/>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620B9" w14:paraId="72AB9158" w14:textId="77777777">
        <w:tblPrEx>
          <w:tblCellMar>
            <w:top w:w="0" w:type="dxa"/>
            <w:bottom w:w="0" w:type="dxa"/>
          </w:tblCellMar>
        </w:tblPrEx>
        <w:tc>
          <w:tcPr>
            <w:tcW w:w="10512" w:type="dxa"/>
            <w:tcBorders>
              <w:top w:val="single" w:sz="4" w:space="0" w:color="1F3864"/>
              <w:left w:val="single" w:sz="4" w:space="0" w:color="1F3864"/>
              <w:bottom w:val="single" w:sz="4" w:space="0" w:color="1F3864"/>
              <w:right w:val="single" w:sz="4" w:space="0" w:color="1F3864"/>
            </w:tcBorders>
            <w:shd w:val="clear" w:color="auto" w:fill="D6E4F0"/>
            <w:tcMar>
              <w:top w:w="70" w:type="dxa"/>
              <w:left w:w="140" w:type="dxa"/>
              <w:bottom w:w="70" w:type="dxa"/>
              <w:right w:w="140" w:type="dxa"/>
            </w:tcMar>
          </w:tcPr>
          <w:p w14:paraId="2D09F93E" w14:textId="77777777" w:rsidR="00D620B9" w:rsidRDefault="00000000">
            <w:pPr>
              <w:jc w:val="center"/>
            </w:pPr>
            <w:r>
              <w:rPr>
                <w:b/>
                <w:bCs/>
                <w:i/>
                <w:iCs/>
                <w:color w:val="1F3864"/>
              </w:rPr>
              <w:t>In the next sermon we will establish our Responsibility in this War!</w:t>
            </w:r>
          </w:p>
        </w:tc>
      </w:tr>
    </w:tbl>
    <w:p w14:paraId="3AF3D2AF" w14:textId="21EF6C14" w:rsidR="0054679D" w:rsidRDefault="00966DC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54679D" w:rsidSect="00966DC0">
      <w:headerReference w:type="default" r:id="rId8"/>
      <w:footerReference w:type="even" r:id="rId9"/>
      <w:footerReference w:type="default" r:id="rId10"/>
      <w:pgSz w:w="12240" w:h="15840"/>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830A1" w14:textId="77777777" w:rsidR="0054679D" w:rsidRDefault="0054679D">
      <w:r>
        <w:separator/>
      </w:r>
    </w:p>
  </w:endnote>
  <w:endnote w:type="continuationSeparator" w:id="0">
    <w:p w14:paraId="348A092C" w14:textId="77777777" w:rsidR="0054679D" w:rsidRDefault="0054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8956373"/>
      <w:docPartObj>
        <w:docPartGallery w:val="Page Numbers (Bottom of Page)"/>
        <w:docPartUnique/>
      </w:docPartObj>
    </w:sdtPr>
    <w:sdtContent>
      <w:p w14:paraId="0BFAAA62" w14:textId="501AB80D" w:rsidR="002A57B9" w:rsidRDefault="002A57B9" w:rsidP="004365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DAAA459" w14:textId="77777777" w:rsidR="002A57B9" w:rsidRDefault="002A57B9" w:rsidP="002A57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4412496"/>
      <w:docPartObj>
        <w:docPartGallery w:val="Page Numbers (Bottom of Page)"/>
        <w:docPartUnique/>
      </w:docPartObj>
    </w:sdtPr>
    <w:sdtContent>
      <w:p w14:paraId="5D84C3ED" w14:textId="0789BA26" w:rsidR="002A57B9" w:rsidRDefault="002A57B9" w:rsidP="004365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BDCA82" w14:textId="77777777" w:rsidR="00D620B9" w:rsidRDefault="00000000" w:rsidP="002A57B9">
    <w:pPr>
      <w:pBdr>
        <w:top w:val="single" w:sz="4" w:space="0" w:color="C9A84C"/>
      </w:pBdr>
      <w:spacing w:before="30"/>
      <w:ind w:right="360"/>
    </w:pPr>
    <w:r>
      <w:rPr>
        <w:color w:val="888888"/>
        <w:sz w:val="18"/>
        <w:szCs w:val="18"/>
      </w:rPr>
      <w:t>The Bible’s Storyline  •  Lesson 5: Biblical Warfare — Part 1  •  May 17,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D76C8" w14:textId="77777777" w:rsidR="0054679D" w:rsidRDefault="0054679D">
      <w:r>
        <w:separator/>
      </w:r>
    </w:p>
  </w:footnote>
  <w:footnote w:type="continuationSeparator" w:id="0">
    <w:p w14:paraId="7D32EBF2" w14:textId="77777777" w:rsidR="0054679D" w:rsidRDefault="00546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620B9" w14:paraId="467D3B37" w14:textId="77777777">
      <w:tblPrEx>
        <w:tblCellMar>
          <w:top w:w="0" w:type="dxa"/>
          <w:bottom w:w="0" w:type="dxa"/>
        </w:tblCellMar>
      </w:tblPrEx>
      <w:tc>
        <w:tcPr>
          <w:tcW w:w="10512" w:type="dxa"/>
          <w:tcBorders>
            <w:top w:val="none" w:sz="0" w:space="0" w:color="FFFFFF"/>
            <w:left w:val="none" w:sz="0" w:space="0" w:color="FFFFFF"/>
            <w:bottom w:val="single" w:sz="6" w:space="0" w:color="C9A84C"/>
            <w:right w:val="none" w:sz="0" w:space="0" w:color="FFFFFF"/>
          </w:tcBorders>
          <w:shd w:val="clear" w:color="auto" w:fill="1F3864"/>
          <w:tcMar>
            <w:top w:w="50" w:type="dxa"/>
            <w:left w:w="140" w:type="dxa"/>
            <w:bottom w:w="50" w:type="dxa"/>
            <w:right w:w="140" w:type="dxa"/>
          </w:tcMar>
        </w:tcPr>
        <w:p w14:paraId="02F32FCB" w14:textId="7CF797FD" w:rsidR="00D620B9" w:rsidRPr="002A57B9" w:rsidRDefault="00000000">
          <w:r w:rsidRPr="002A57B9">
            <w:rPr>
              <w:color w:val="FFFFFF"/>
            </w:rPr>
            <w:t>The Bible’s Storyline  •  Lesson 5: Biblical Warfare — Part 1</w:t>
          </w:r>
          <w:r w:rsidRPr="002A57B9">
            <w:rPr>
              <w:color w:val="AAAAAA"/>
            </w:rPr>
            <w:t xml:space="preserve">    </w:t>
          </w:r>
          <w:r w:rsidR="002A57B9" w:rsidRPr="002A57B9">
            <w:rPr>
              <w:color w:val="FFFFFF" w:themeColor="background1"/>
              <w:sz w:val="20"/>
              <w:szCs w:val="20"/>
            </w:rPr>
            <w:t>Lesson 5  •  May 17, 2026</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E44C9"/>
    <w:multiLevelType w:val="hybridMultilevel"/>
    <w:tmpl w:val="3A6A4242"/>
    <w:lvl w:ilvl="0" w:tplc="43AA6342">
      <w:start w:val="1"/>
      <w:numFmt w:val="bullet"/>
      <w:lvlText w:val="●"/>
      <w:lvlJc w:val="left"/>
      <w:pPr>
        <w:ind w:left="720" w:hanging="360"/>
      </w:pPr>
    </w:lvl>
    <w:lvl w:ilvl="1" w:tplc="7A50CA1E">
      <w:start w:val="1"/>
      <w:numFmt w:val="bullet"/>
      <w:lvlText w:val="○"/>
      <w:lvlJc w:val="left"/>
      <w:pPr>
        <w:ind w:left="1440" w:hanging="360"/>
      </w:pPr>
    </w:lvl>
    <w:lvl w:ilvl="2" w:tplc="8C5AE248">
      <w:start w:val="1"/>
      <w:numFmt w:val="bullet"/>
      <w:lvlText w:val="■"/>
      <w:lvlJc w:val="left"/>
      <w:pPr>
        <w:ind w:left="2160" w:hanging="360"/>
      </w:pPr>
    </w:lvl>
    <w:lvl w:ilvl="3" w:tplc="61ECF852">
      <w:start w:val="1"/>
      <w:numFmt w:val="bullet"/>
      <w:lvlText w:val="●"/>
      <w:lvlJc w:val="left"/>
      <w:pPr>
        <w:ind w:left="2880" w:hanging="360"/>
      </w:pPr>
    </w:lvl>
    <w:lvl w:ilvl="4" w:tplc="FB325264">
      <w:start w:val="1"/>
      <w:numFmt w:val="bullet"/>
      <w:lvlText w:val="○"/>
      <w:lvlJc w:val="left"/>
      <w:pPr>
        <w:ind w:left="3600" w:hanging="360"/>
      </w:pPr>
    </w:lvl>
    <w:lvl w:ilvl="5" w:tplc="3E86FC6C">
      <w:start w:val="1"/>
      <w:numFmt w:val="bullet"/>
      <w:lvlText w:val="■"/>
      <w:lvlJc w:val="left"/>
      <w:pPr>
        <w:ind w:left="4320" w:hanging="360"/>
      </w:pPr>
    </w:lvl>
    <w:lvl w:ilvl="6" w:tplc="4E3602C0">
      <w:start w:val="1"/>
      <w:numFmt w:val="bullet"/>
      <w:lvlText w:val="●"/>
      <w:lvlJc w:val="left"/>
      <w:pPr>
        <w:ind w:left="5040" w:hanging="360"/>
      </w:pPr>
    </w:lvl>
    <w:lvl w:ilvl="7" w:tplc="BCFCA158">
      <w:start w:val="1"/>
      <w:numFmt w:val="bullet"/>
      <w:lvlText w:val="●"/>
      <w:lvlJc w:val="left"/>
      <w:pPr>
        <w:ind w:left="5760" w:hanging="360"/>
      </w:pPr>
    </w:lvl>
    <w:lvl w:ilvl="8" w:tplc="36CC7AB4">
      <w:start w:val="1"/>
      <w:numFmt w:val="bullet"/>
      <w:lvlText w:val="●"/>
      <w:lvlJc w:val="left"/>
      <w:pPr>
        <w:ind w:left="6480" w:hanging="360"/>
      </w:pPr>
    </w:lvl>
  </w:abstractNum>
  <w:num w:numId="1" w16cid:durableId="19771012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B9"/>
    <w:rsid w:val="002A57B9"/>
    <w:rsid w:val="0054679D"/>
    <w:rsid w:val="007572BC"/>
    <w:rsid w:val="007C34C9"/>
    <w:rsid w:val="00966DC0"/>
    <w:rsid w:val="00BA005C"/>
    <w:rsid w:val="00D6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98A0"/>
  <w15:docId w15:val="{60C3338F-0B3E-BB45-9BC8-00365E04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A57B9"/>
    <w:pPr>
      <w:tabs>
        <w:tab w:val="center" w:pos="4680"/>
        <w:tab w:val="right" w:pos="9360"/>
      </w:tabs>
    </w:pPr>
  </w:style>
  <w:style w:type="character" w:customStyle="1" w:styleId="HeaderChar">
    <w:name w:val="Header Char"/>
    <w:basedOn w:val="DefaultParagraphFont"/>
    <w:link w:val="Header"/>
    <w:uiPriority w:val="99"/>
    <w:rsid w:val="002A57B9"/>
  </w:style>
  <w:style w:type="paragraph" w:styleId="Footer">
    <w:name w:val="footer"/>
    <w:basedOn w:val="Normal"/>
    <w:link w:val="FooterChar"/>
    <w:uiPriority w:val="99"/>
    <w:unhideWhenUsed/>
    <w:rsid w:val="002A57B9"/>
    <w:pPr>
      <w:tabs>
        <w:tab w:val="center" w:pos="4680"/>
        <w:tab w:val="right" w:pos="9360"/>
      </w:tabs>
    </w:pPr>
  </w:style>
  <w:style w:type="character" w:customStyle="1" w:styleId="FooterChar">
    <w:name w:val="Footer Char"/>
    <w:basedOn w:val="DefaultParagraphFont"/>
    <w:link w:val="Footer"/>
    <w:uiPriority w:val="99"/>
    <w:rsid w:val="002A57B9"/>
  </w:style>
  <w:style w:type="character" w:styleId="PageNumber">
    <w:name w:val="page number"/>
    <w:basedOn w:val="DefaultParagraphFont"/>
    <w:uiPriority w:val="99"/>
    <w:semiHidden/>
    <w:unhideWhenUsed/>
    <w:rsid w:val="002A5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23789-7811-184C-B30A-C6E50C648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2738</Words>
  <Characters>12706</Characters>
  <Application>Microsoft Office Word</Application>
  <DocSecurity>0</DocSecurity>
  <Lines>317</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Murphy</cp:lastModifiedBy>
  <cp:revision>4</cp:revision>
  <dcterms:created xsi:type="dcterms:W3CDTF">2026-05-06T19:16:00Z</dcterms:created>
  <dcterms:modified xsi:type="dcterms:W3CDTF">2026-05-06T19:22:00Z</dcterms:modified>
</cp:coreProperties>
</file>