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EC3D" w14:textId="77777777" w:rsidR="0082103D" w:rsidRDefault="00000000">
      <w:pPr>
        <w:spacing w:before="60" w:after="40"/>
        <w:jc w:val="center"/>
      </w:pPr>
      <w:r>
        <w:rPr>
          <w:b/>
          <w:bCs/>
          <w:color w:val="1A1A1A"/>
          <w:sz w:val="52"/>
          <w:szCs w:val="52"/>
        </w:rPr>
        <w:t>PROVERBS</w:t>
      </w:r>
    </w:p>
    <w:p w14:paraId="4FF5DFEA" w14:textId="77777777" w:rsidR="0082103D" w:rsidRDefault="00000000">
      <w:pPr>
        <w:spacing w:before="60" w:after="40"/>
        <w:jc w:val="center"/>
      </w:pPr>
      <w:r>
        <w:rPr>
          <w:i/>
          <w:iCs/>
          <w:color w:val="404040"/>
        </w:rPr>
        <w:t>God’s Handbook for His Image Bearers</w:t>
      </w:r>
    </w:p>
    <w:p w14:paraId="269BE24F" w14:textId="77777777" w:rsidR="0082103D" w:rsidRDefault="00000000">
      <w:pPr>
        <w:spacing w:before="60" w:after="160"/>
        <w:jc w:val="center"/>
      </w:pPr>
      <w:r>
        <w:rPr>
          <w:color w:val="404040"/>
          <w:sz w:val="24"/>
          <w:szCs w:val="24"/>
        </w:rPr>
        <w:t xml:space="preserve">Lesson </w:t>
      </w:r>
      <w:proofErr w:type="gramStart"/>
      <w:r>
        <w:rPr>
          <w:color w:val="404040"/>
          <w:sz w:val="24"/>
          <w:szCs w:val="24"/>
        </w:rPr>
        <w:t>8  •</w:t>
      </w:r>
      <w:proofErr w:type="gramEnd"/>
      <w:r>
        <w:rPr>
          <w:color w:val="404040"/>
          <w:sz w:val="24"/>
          <w:szCs w:val="24"/>
        </w:rPr>
        <w:t xml:space="preserve">  Rewards of Pursuing Wisdom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066CE1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4545C36C" w14:textId="77777777" w:rsidR="0082103D" w:rsidRDefault="00000000">
            <w:r>
              <w:rPr>
                <w:b/>
                <w:bCs/>
                <w:color w:val="FFFFFF"/>
              </w:rPr>
              <w:t>Review</w:t>
            </w:r>
          </w:p>
        </w:tc>
      </w:tr>
    </w:tbl>
    <w:p w14:paraId="22FD299D" w14:textId="77777777" w:rsidR="0082103D" w:rsidRDefault="0082103D">
      <w:pPr>
        <w:spacing w:before="60" w:after="60"/>
      </w:pPr>
    </w:p>
    <w:p w14:paraId="65323D08" w14:textId="77777777" w:rsidR="0082103D" w:rsidRDefault="00000000">
      <w:pPr>
        <w:spacing w:before="60" w:after="60"/>
      </w:pPr>
      <w:r>
        <w:rPr>
          <w:color w:val="000000"/>
        </w:rPr>
        <w:t>We are currently involved in a study of the book of Proverbs. To help us understand the book, we assigned a subtitle to the series:</w:t>
      </w:r>
    </w:p>
    <w:p w14:paraId="535C434E" w14:textId="77777777" w:rsidR="0082103D" w:rsidRDefault="0082103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785148E4"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158EFAA7" w14:textId="77777777" w:rsidR="0082103D" w:rsidRDefault="00000000">
            <w:pPr>
              <w:spacing w:after="80"/>
            </w:pPr>
            <w:r>
              <w:rPr>
                <w:b/>
                <w:bCs/>
                <w:color w:val="000000"/>
              </w:rPr>
              <w:t>Proverbs: God’s Handbook for His Image Bearers</w:t>
            </w:r>
          </w:p>
          <w:p w14:paraId="2932A10D" w14:textId="77777777" w:rsidR="0082103D" w:rsidRDefault="00000000">
            <w:pPr>
              <w:spacing w:before="40" w:after="40"/>
            </w:pPr>
            <w:r>
              <w:rPr>
                <w:color w:val="000000"/>
                <w:sz w:val="24"/>
                <w:szCs w:val="24"/>
              </w:rPr>
              <w:t>God created us to represent Him on earth and rule over creation under His authority.</w:t>
            </w:r>
          </w:p>
          <w:p w14:paraId="16593509" w14:textId="77777777" w:rsidR="0082103D" w:rsidRDefault="00000000">
            <w:pPr>
              <w:spacing w:before="40" w:after="40"/>
            </w:pPr>
            <w:r>
              <w:rPr>
                <w:color w:val="000000"/>
                <w:sz w:val="24"/>
                <w:szCs w:val="24"/>
              </w:rPr>
              <w:t>This means our thoughts, actions, choices, words, and life must reflect God.</w:t>
            </w:r>
          </w:p>
          <w:p w14:paraId="77544E6B" w14:textId="77777777" w:rsidR="0082103D" w:rsidRDefault="00000000">
            <w:pPr>
              <w:spacing w:before="40" w:after="40"/>
            </w:pPr>
            <w:r>
              <w:rPr>
                <w:color w:val="000000"/>
                <w:sz w:val="24"/>
                <w:szCs w:val="24"/>
              </w:rPr>
              <w:t>The Book of Proverbs equips us to do this.</w:t>
            </w:r>
          </w:p>
        </w:tc>
      </w:tr>
    </w:tbl>
    <w:p w14:paraId="616653EE"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0C07CB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2DAEAA1A" w14:textId="77777777" w:rsidR="0082103D" w:rsidRDefault="00000000">
            <w:r>
              <w:rPr>
                <w:b/>
                <w:bCs/>
                <w:color w:val="FFFFFF"/>
              </w:rPr>
              <w:t>Life’s Choices</w:t>
            </w:r>
          </w:p>
        </w:tc>
      </w:tr>
    </w:tbl>
    <w:p w14:paraId="137D4715" w14:textId="77777777" w:rsidR="0082103D" w:rsidRDefault="0082103D">
      <w:pPr>
        <w:spacing w:before="60" w:after="60"/>
      </w:pPr>
    </w:p>
    <w:p w14:paraId="481CB8DC" w14:textId="77777777" w:rsidR="0082103D" w:rsidRDefault="00000000">
      <w:pPr>
        <w:spacing w:before="60" w:after="60"/>
      </w:pPr>
      <w:r>
        <w:rPr>
          <w:color w:val="000000"/>
        </w:rPr>
        <w:t>Solomon breaks life down into ONE main choice, followed by a series of supporting choices.</w:t>
      </w:r>
    </w:p>
    <w:p w14:paraId="10ECADA9"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82103D" w14:paraId="64641B15"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vAlign w:val="center"/>
          </w:tcPr>
          <w:p w14:paraId="62CEE8C9" w14:textId="77777777" w:rsidR="0082103D" w:rsidRDefault="00000000">
            <w:pPr>
              <w:spacing w:before="60" w:after="60"/>
              <w:jc w:val="center"/>
            </w:pPr>
            <w:r>
              <w:rPr>
                <w:b/>
                <w:bCs/>
                <w:color w:val="FFFFFF"/>
                <w:sz w:val="24"/>
                <w:szCs w:val="24"/>
              </w:rPr>
              <w:t>The One Main Choice</w:t>
            </w:r>
          </w:p>
        </w:tc>
        <w:tc>
          <w:tcPr>
            <w:tcW w:w="7560" w:type="dxa"/>
            <w:tcBorders>
              <w:top w:val="single" w:sz="1" w:space="0" w:color="999999"/>
              <w:left w:val="single" w:sz="1" w:space="0" w:color="999999"/>
              <w:bottom w:val="single" w:sz="1" w:space="0" w:color="999999"/>
              <w:right w:val="single" w:sz="1" w:space="0" w:color="999999"/>
            </w:tcBorders>
            <w:tcMar>
              <w:top w:w="80" w:type="dxa"/>
              <w:left w:w="160" w:type="dxa"/>
              <w:bottom w:w="80" w:type="dxa"/>
              <w:right w:w="120" w:type="dxa"/>
            </w:tcMar>
          </w:tcPr>
          <w:p w14:paraId="36C5504B" w14:textId="77777777" w:rsidR="0082103D" w:rsidRDefault="00000000">
            <w:pPr>
              <w:pStyle w:val="ListParagraph"/>
              <w:numPr>
                <w:ilvl w:val="0"/>
                <w:numId w:val="2"/>
              </w:numPr>
              <w:spacing w:before="40" w:after="20"/>
            </w:pPr>
            <w:r>
              <w:rPr>
                <w:b/>
                <w:bCs/>
                <w:color w:val="000000"/>
                <w:sz w:val="24"/>
                <w:szCs w:val="24"/>
              </w:rPr>
              <w:t>Life vs Death</w:t>
            </w:r>
          </w:p>
          <w:p w14:paraId="4AA62EF4" w14:textId="77777777" w:rsidR="0082103D" w:rsidRDefault="00000000">
            <w:pPr>
              <w:pStyle w:val="ListParagraph"/>
              <w:numPr>
                <w:ilvl w:val="0"/>
                <w:numId w:val="2"/>
              </w:numPr>
              <w:spacing w:before="20" w:after="40"/>
            </w:pPr>
            <w:r>
              <w:rPr>
                <w:b/>
                <w:bCs/>
                <w:color w:val="000000"/>
                <w:sz w:val="24"/>
                <w:szCs w:val="24"/>
              </w:rPr>
              <w:t>Heaven vs Hell</w:t>
            </w:r>
          </w:p>
        </w:tc>
      </w:tr>
      <w:tr w:rsidR="0082103D" w14:paraId="1D5B6957"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vAlign w:val="center"/>
          </w:tcPr>
          <w:p w14:paraId="6F6FE9AA" w14:textId="77777777" w:rsidR="0082103D" w:rsidRDefault="00000000">
            <w:pPr>
              <w:spacing w:before="60" w:after="60"/>
              <w:jc w:val="center"/>
            </w:pPr>
            <w:r>
              <w:rPr>
                <w:b/>
                <w:bCs/>
                <w:color w:val="FFFFFF"/>
                <w:sz w:val="24"/>
                <w:szCs w:val="24"/>
              </w:rPr>
              <w:t>Managing Our Choice</w:t>
            </w:r>
          </w:p>
        </w:tc>
        <w:tc>
          <w:tcPr>
            <w:tcW w:w="756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60" w:type="dxa"/>
              <w:bottom w:w="80" w:type="dxa"/>
              <w:right w:w="120" w:type="dxa"/>
            </w:tcMar>
          </w:tcPr>
          <w:p w14:paraId="33641452" w14:textId="77777777" w:rsidR="0082103D" w:rsidRDefault="00000000">
            <w:pPr>
              <w:spacing w:before="40" w:after="60"/>
            </w:pPr>
            <w:r>
              <w:rPr>
                <w:color w:val="000000"/>
                <w:sz w:val="24"/>
                <w:szCs w:val="24"/>
              </w:rPr>
              <w:t>In the first two chapters, Solomon presented two paths his son must choose between. Each path leads to separate destinations:</w:t>
            </w:r>
          </w:p>
          <w:p w14:paraId="216C677B" w14:textId="77777777" w:rsidR="0082103D" w:rsidRDefault="00000000">
            <w:pPr>
              <w:pStyle w:val="ListParagraph"/>
              <w:numPr>
                <w:ilvl w:val="0"/>
                <w:numId w:val="2"/>
              </w:numPr>
              <w:spacing w:before="20" w:after="20"/>
            </w:pPr>
            <w:r>
              <w:rPr>
                <w:color w:val="000000"/>
                <w:sz w:val="24"/>
                <w:szCs w:val="24"/>
              </w:rPr>
              <w:t>Eternal life in the presence, protection, and provision of God</w:t>
            </w:r>
          </w:p>
          <w:p w14:paraId="56CA9D6B" w14:textId="77777777" w:rsidR="0082103D" w:rsidRDefault="00000000">
            <w:pPr>
              <w:pStyle w:val="ListParagraph"/>
              <w:numPr>
                <w:ilvl w:val="0"/>
                <w:numId w:val="2"/>
              </w:numPr>
              <w:spacing w:before="20" w:after="40"/>
            </w:pPr>
            <w:r>
              <w:rPr>
                <w:color w:val="000000"/>
                <w:sz w:val="24"/>
                <w:szCs w:val="24"/>
              </w:rPr>
              <w:t>Eternal damnation, separated from God and suffering God’s wrath</w:t>
            </w:r>
          </w:p>
          <w:p w14:paraId="3605F381" w14:textId="77777777" w:rsidR="0082103D" w:rsidRDefault="00000000">
            <w:pPr>
              <w:spacing w:after="40"/>
            </w:pPr>
            <w:r>
              <w:rPr>
                <w:b/>
                <w:bCs/>
                <w:color w:val="000000"/>
                <w:sz w:val="24"/>
                <w:szCs w:val="24"/>
              </w:rPr>
              <w:t xml:space="preserve">Ultimately, our destination is the result of the path we choose. To end up at the destination of Life </w:t>
            </w:r>
            <w:proofErr w:type="gramStart"/>
            <w:r>
              <w:rPr>
                <w:b/>
                <w:bCs/>
                <w:color w:val="000000"/>
                <w:sz w:val="24"/>
                <w:szCs w:val="24"/>
              </w:rPr>
              <w:t>With</w:t>
            </w:r>
            <w:proofErr w:type="gramEnd"/>
            <w:r>
              <w:rPr>
                <w:b/>
                <w:bCs/>
                <w:color w:val="000000"/>
                <w:sz w:val="24"/>
                <w:szCs w:val="24"/>
              </w:rPr>
              <w:t xml:space="preserve"> God requires choosing to take, and remain on, the path of righteousness — (Image God)</w:t>
            </w:r>
          </w:p>
        </w:tc>
      </w:tr>
    </w:tbl>
    <w:p w14:paraId="56E50166"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301776A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2A739B3F" w14:textId="77777777" w:rsidR="0082103D" w:rsidRDefault="00000000">
            <w:r>
              <w:rPr>
                <w:b/>
                <w:bCs/>
                <w:color w:val="FFFFFF"/>
              </w:rPr>
              <w:t>The Vital Step — Pursue Wisdom</w:t>
            </w:r>
          </w:p>
        </w:tc>
      </w:tr>
    </w:tbl>
    <w:p w14:paraId="0F3002C5" w14:textId="77777777" w:rsidR="0082103D" w:rsidRDefault="0082103D">
      <w:pPr>
        <w:spacing w:before="60" w:after="60"/>
      </w:pPr>
    </w:p>
    <w:p w14:paraId="3FE6FD15" w14:textId="77777777" w:rsidR="0082103D" w:rsidRDefault="00000000">
      <w:pPr>
        <w:spacing w:before="60" w:after="60"/>
      </w:pPr>
      <w:r>
        <w:rPr>
          <w:color w:val="000000"/>
        </w:rPr>
        <w:t>Chapter 2:1–4 taught us what it looks like to pursue wisdom:</w:t>
      </w:r>
    </w:p>
    <w:p w14:paraId="1B87ED57"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3938DFD"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48A8ECDC" w14:textId="77777777" w:rsidR="0082103D" w:rsidRDefault="00000000">
            <w:r>
              <w:rPr>
                <w:i/>
                <w:iCs/>
                <w:color w:val="000000"/>
                <w:sz w:val="24"/>
                <w:szCs w:val="24"/>
              </w:rPr>
              <w:lastRenderedPageBreak/>
              <w:t xml:space="preserve">Proverbs 2:1–4 (KJV) — My son, if thou wilt receive my words, and hide my commandments with thee; So that thou incline thine ear unto wisdom, and apply thine heart to understanding; Yea, if thou </w:t>
            </w:r>
            <w:proofErr w:type="spellStart"/>
            <w:r>
              <w:rPr>
                <w:i/>
                <w:iCs/>
                <w:color w:val="000000"/>
                <w:sz w:val="24"/>
                <w:szCs w:val="24"/>
              </w:rPr>
              <w:t>criest</w:t>
            </w:r>
            <w:proofErr w:type="spellEnd"/>
            <w:r>
              <w:rPr>
                <w:i/>
                <w:iCs/>
                <w:color w:val="000000"/>
                <w:sz w:val="24"/>
                <w:szCs w:val="24"/>
              </w:rPr>
              <w:t xml:space="preserve"> after knowledge, and </w:t>
            </w:r>
            <w:proofErr w:type="spellStart"/>
            <w:r>
              <w:rPr>
                <w:i/>
                <w:iCs/>
                <w:color w:val="000000"/>
                <w:sz w:val="24"/>
                <w:szCs w:val="24"/>
              </w:rPr>
              <w:t>liftest</w:t>
            </w:r>
            <w:proofErr w:type="spellEnd"/>
            <w:r>
              <w:rPr>
                <w:i/>
                <w:iCs/>
                <w:color w:val="000000"/>
                <w:sz w:val="24"/>
                <w:szCs w:val="24"/>
              </w:rPr>
              <w:t xml:space="preserve"> up thy voice for understanding; If thou </w:t>
            </w:r>
            <w:proofErr w:type="spellStart"/>
            <w:r>
              <w:rPr>
                <w:i/>
                <w:iCs/>
                <w:color w:val="000000"/>
                <w:sz w:val="24"/>
                <w:szCs w:val="24"/>
              </w:rPr>
              <w:t>seekest</w:t>
            </w:r>
            <w:proofErr w:type="spellEnd"/>
            <w:r>
              <w:rPr>
                <w:i/>
                <w:iCs/>
                <w:color w:val="000000"/>
                <w:sz w:val="24"/>
                <w:szCs w:val="24"/>
              </w:rPr>
              <w:t xml:space="preserve"> her as silver, and </w:t>
            </w:r>
            <w:proofErr w:type="spellStart"/>
            <w:r>
              <w:rPr>
                <w:i/>
                <w:iCs/>
                <w:color w:val="000000"/>
                <w:sz w:val="24"/>
                <w:szCs w:val="24"/>
              </w:rPr>
              <w:t>searchest</w:t>
            </w:r>
            <w:proofErr w:type="spellEnd"/>
            <w:r>
              <w:rPr>
                <w:i/>
                <w:iCs/>
                <w:color w:val="000000"/>
                <w:sz w:val="24"/>
                <w:szCs w:val="24"/>
              </w:rPr>
              <w:t xml:space="preserve"> for her as for hid treasures;</w:t>
            </w:r>
          </w:p>
        </w:tc>
      </w:tr>
    </w:tbl>
    <w:p w14:paraId="1EBAE320"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6F970601"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02A80FA8" w14:textId="77777777" w:rsidR="0082103D" w:rsidRDefault="00000000">
            <w:pPr>
              <w:spacing w:before="40" w:after="40"/>
            </w:pPr>
            <w:r>
              <w:rPr>
                <w:color w:val="000000"/>
                <w:sz w:val="24"/>
                <w:szCs w:val="24"/>
              </w:rPr>
              <w:t>Take notice of the word “If” in these verses. This is a conditional word. The counterpart to that word is found in verses 5–11. Look for the word “Then” — if you do this, then you receive this.</w:t>
            </w:r>
          </w:p>
          <w:p w14:paraId="046D4905" w14:textId="77777777" w:rsidR="0082103D" w:rsidRDefault="00000000">
            <w:pPr>
              <w:spacing w:before="40" w:after="40"/>
            </w:pPr>
            <w:r>
              <w:rPr>
                <w:color w:val="000000"/>
                <w:sz w:val="24"/>
                <w:szCs w:val="24"/>
              </w:rPr>
              <w:t>Chapter 2:5–11 will teach us the reward of pursuing wisdom.</w:t>
            </w:r>
          </w:p>
        </w:tc>
      </w:tr>
    </w:tbl>
    <w:p w14:paraId="0FCE4641"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04200CF"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80" w:type="dxa"/>
              <w:bottom w:w="100" w:type="dxa"/>
              <w:right w:w="180" w:type="dxa"/>
            </w:tcMar>
          </w:tcPr>
          <w:p w14:paraId="7769DB0A" w14:textId="77777777" w:rsidR="0082103D" w:rsidRDefault="00000000">
            <w:pPr>
              <w:spacing w:after="80"/>
            </w:pPr>
            <w:r>
              <w:rPr>
                <w:b/>
                <w:bCs/>
                <w:color w:val="000000"/>
                <w:sz w:val="24"/>
                <w:szCs w:val="24"/>
              </w:rPr>
              <w:t>Proverbs 2:5–11 (KJV)</w:t>
            </w:r>
          </w:p>
          <w:p w14:paraId="33050E03" w14:textId="77777777" w:rsidR="0082103D" w:rsidRDefault="00000000">
            <w:pPr>
              <w:spacing w:before="20" w:after="20"/>
            </w:pPr>
            <w:r>
              <w:rPr>
                <w:i/>
                <w:iCs/>
                <w:color w:val="000000"/>
                <w:sz w:val="24"/>
                <w:szCs w:val="24"/>
              </w:rPr>
              <w:t xml:space="preserve">5 Then shalt thou understand the fear of the </w:t>
            </w:r>
            <w:proofErr w:type="gramStart"/>
            <w:r>
              <w:rPr>
                <w:i/>
                <w:iCs/>
                <w:color w:val="000000"/>
                <w:sz w:val="24"/>
                <w:szCs w:val="24"/>
              </w:rPr>
              <w:t>LORD, and</w:t>
            </w:r>
            <w:proofErr w:type="gramEnd"/>
            <w:r>
              <w:rPr>
                <w:i/>
                <w:iCs/>
                <w:color w:val="000000"/>
                <w:sz w:val="24"/>
                <w:szCs w:val="24"/>
              </w:rPr>
              <w:t xml:space="preserve"> find the knowledge of God.</w:t>
            </w:r>
          </w:p>
          <w:p w14:paraId="63F75AD6" w14:textId="77777777" w:rsidR="0082103D" w:rsidRDefault="00000000">
            <w:pPr>
              <w:spacing w:before="20" w:after="20"/>
            </w:pPr>
            <w:r>
              <w:rPr>
                <w:i/>
                <w:iCs/>
                <w:color w:val="000000"/>
                <w:sz w:val="24"/>
                <w:szCs w:val="24"/>
              </w:rPr>
              <w:t>6 For the LORD giveth wisdom: out of his mouth cometh knowledge and understanding.</w:t>
            </w:r>
          </w:p>
          <w:p w14:paraId="2364A41A" w14:textId="77777777" w:rsidR="0082103D" w:rsidRDefault="00000000">
            <w:pPr>
              <w:spacing w:before="20" w:after="20"/>
            </w:pPr>
            <w:r>
              <w:rPr>
                <w:i/>
                <w:iCs/>
                <w:color w:val="000000"/>
                <w:sz w:val="24"/>
                <w:szCs w:val="24"/>
              </w:rPr>
              <w:t xml:space="preserve">7 He </w:t>
            </w:r>
            <w:proofErr w:type="spellStart"/>
            <w:r>
              <w:rPr>
                <w:i/>
                <w:iCs/>
                <w:color w:val="000000"/>
                <w:sz w:val="24"/>
                <w:szCs w:val="24"/>
              </w:rPr>
              <w:t>layeth</w:t>
            </w:r>
            <w:proofErr w:type="spellEnd"/>
            <w:r>
              <w:rPr>
                <w:i/>
                <w:iCs/>
                <w:color w:val="000000"/>
                <w:sz w:val="24"/>
                <w:szCs w:val="24"/>
              </w:rPr>
              <w:t xml:space="preserve"> up sound wisdom for the righteous: he is a buckler to them that walk uprightly.</w:t>
            </w:r>
          </w:p>
          <w:p w14:paraId="66F8438C" w14:textId="77777777" w:rsidR="0082103D" w:rsidRDefault="00000000">
            <w:pPr>
              <w:spacing w:before="20" w:after="20"/>
            </w:pPr>
            <w:r>
              <w:rPr>
                <w:i/>
                <w:iCs/>
                <w:color w:val="000000"/>
                <w:sz w:val="24"/>
                <w:szCs w:val="24"/>
              </w:rPr>
              <w:t xml:space="preserve">8 He </w:t>
            </w:r>
            <w:proofErr w:type="spellStart"/>
            <w:r>
              <w:rPr>
                <w:i/>
                <w:iCs/>
                <w:color w:val="000000"/>
                <w:sz w:val="24"/>
                <w:szCs w:val="24"/>
              </w:rPr>
              <w:t>keepeth</w:t>
            </w:r>
            <w:proofErr w:type="spellEnd"/>
            <w:r>
              <w:rPr>
                <w:i/>
                <w:iCs/>
                <w:color w:val="000000"/>
                <w:sz w:val="24"/>
                <w:szCs w:val="24"/>
              </w:rPr>
              <w:t xml:space="preserve"> the paths of judgment, and </w:t>
            </w:r>
            <w:proofErr w:type="spellStart"/>
            <w:r>
              <w:rPr>
                <w:i/>
                <w:iCs/>
                <w:color w:val="000000"/>
                <w:sz w:val="24"/>
                <w:szCs w:val="24"/>
              </w:rPr>
              <w:t>preserveth</w:t>
            </w:r>
            <w:proofErr w:type="spellEnd"/>
            <w:r>
              <w:rPr>
                <w:i/>
                <w:iCs/>
                <w:color w:val="000000"/>
                <w:sz w:val="24"/>
                <w:szCs w:val="24"/>
              </w:rPr>
              <w:t xml:space="preserve"> the way of his saints.</w:t>
            </w:r>
          </w:p>
          <w:p w14:paraId="5D444459" w14:textId="77777777" w:rsidR="0082103D" w:rsidRDefault="00000000">
            <w:pPr>
              <w:spacing w:before="20" w:after="20"/>
            </w:pPr>
            <w:r>
              <w:rPr>
                <w:i/>
                <w:iCs/>
                <w:color w:val="000000"/>
                <w:sz w:val="24"/>
                <w:szCs w:val="24"/>
              </w:rPr>
              <w:t>9 Then shalt thou understand righteousness, and judgment, and equity; yea, every good path.</w:t>
            </w:r>
          </w:p>
          <w:p w14:paraId="1EFEF927" w14:textId="77777777" w:rsidR="0082103D" w:rsidRDefault="00000000">
            <w:pPr>
              <w:spacing w:before="20" w:after="20"/>
            </w:pPr>
            <w:r>
              <w:rPr>
                <w:i/>
                <w:iCs/>
                <w:color w:val="000000"/>
                <w:sz w:val="24"/>
                <w:szCs w:val="24"/>
              </w:rPr>
              <w:t xml:space="preserve">10 When wisdom </w:t>
            </w:r>
            <w:proofErr w:type="spellStart"/>
            <w:r>
              <w:rPr>
                <w:i/>
                <w:iCs/>
                <w:color w:val="000000"/>
                <w:sz w:val="24"/>
                <w:szCs w:val="24"/>
              </w:rPr>
              <w:t>entereth</w:t>
            </w:r>
            <w:proofErr w:type="spellEnd"/>
            <w:r>
              <w:rPr>
                <w:i/>
                <w:iCs/>
                <w:color w:val="000000"/>
                <w:sz w:val="24"/>
                <w:szCs w:val="24"/>
              </w:rPr>
              <w:t xml:space="preserve"> into thine heart, and knowledge is pleasant unto thy soul;</w:t>
            </w:r>
          </w:p>
          <w:p w14:paraId="36A91972" w14:textId="77777777" w:rsidR="0082103D" w:rsidRDefault="00000000">
            <w:pPr>
              <w:spacing w:before="20" w:after="40"/>
            </w:pPr>
            <w:r>
              <w:rPr>
                <w:i/>
                <w:iCs/>
                <w:color w:val="000000"/>
                <w:sz w:val="24"/>
                <w:szCs w:val="24"/>
              </w:rPr>
              <w:t xml:space="preserve">11 Discretion shall preserve </w:t>
            </w:r>
            <w:proofErr w:type="gramStart"/>
            <w:r>
              <w:rPr>
                <w:i/>
                <w:iCs/>
                <w:color w:val="000000"/>
                <w:sz w:val="24"/>
                <w:szCs w:val="24"/>
              </w:rPr>
              <w:t>thee,</w:t>
            </w:r>
            <w:proofErr w:type="gramEnd"/>
            <w:r>
              <w:rPr>
                <w:i/>
                <w:iCs/>
                <w:color w:val="000000"/>
                <w:sz w:val="24"/>
                <w:szCs w:val="24"/>
              </w:rPr>
              <w:t xml:space="preserve"> understanding shall keep thee:</w:t>
            </w:r>
          </w:p>
        </w:tc>
      </w:tr>
    </w:tbl>
    <w:p w14:paraId="4F25C93C" w14:textId="77777777" w:rsidR="0082103D" w:rsidRDefault="0082103D">
      <w:pPr>
        <w:spacing w:before="60" w:after="60"/>
      </w:pPr>
    </w:p>
    <w:p w14:paraId="77A5D9EF" w14:textId="77777777" w:rsidR="0082103D" w:rsidRDefault="00000000">
      <w:pPr>
        <w:spacing w:before="60" w:after="60"/>
      </w:pPr>
      <w:r>
        <w:rPr>
          <w:color w:val="000000"/>
        </w:rPr>
        <w:t>In these verses, Solomon presents three results of pursuing wisdom. If you do the work of pursuing wisdom, then you receive these results:</w:t>
      </w:r>
    </w:p>
    <w:p w14:paraId="30A6AF8B"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82103D" w14:paraId="241EBE37" w14:textId="77777777">
        <w:tblPrEx>
          <w:tblCellMar>
            <w:top w:w="0" w:type="dxa"/>
            <w:bottom w:w="0" w:type="dxa"/>
          </w:tblCellMar>
        </w:tblPrEx>
        <w:tc>
          <w:tcPr>
            <w:tcW w:w="3120" w:type="dxa"/>
            <w:tcBorders>
              <w:top w:val="single" w:sz="1" w:space="0" w:color="999999"/>
              <w:left w:val="single" w:sz="1" w:space="0" w:color="999999"/>
              <w:bottom w:val="single" w:sz="1" w:space="0" w:color="999999"/>
              <w:right w:val="single" w:sz="1" w:space="0" w:color="999999"/>
            </w:tcBorders>
            <w:shd w:val="clear" w:color="auto" w:fill="404040"/>
            <w:tcMar>
              <w:top w:w="100" w:type="dxa"/>
              <w:left w:w="120" w:type="dxa"/>
              <w:bottom w:w="100" w:type="dxa"/>
              <w:right w:w="120" w:type="dxa"/>
            </w:tcMar>
          </w:tcPr>
          <w:p w14:paraId="05A93BCB" w14:textId="77777777" w:rsidR="0082103D" w:rsidRDefault="00000000">
            <w:pPr>
              <w:spacing w:before="60" w:after="20"/>
              <w:jc w:val="center"/>
            </w:pPr>
            <w:r>
              <w:rPr>
                <w:b/>
                <w:bCs/>
                <w:color w:val="FFFFFF"/>
                <w:sz w:val="24"/>
                <w:szCs w:val="24"/>
              </w:rPr>
              <w:t>God &amp; His Knowledge</w:t>
            </w:r>
          </w:p>
          <w:p w14:paraId="48679B7C" w14:textId="77777777" w:rsidR="0082103D" w:rsidRDefault="00000000">
            <w:pPr>
              <w:spacing w:before="60" w:after="60"/>
              <w:jc w:val="center"/>
            </w:pPr>
            <w:r>
              <w:rPr>
                <w:color w:val="FFFFFF"/>
                <w:sz w:val="24"/>
                <w:szCs w:val="24"/>
              </w:rPr>
              <w:t>Verses 5–6</w:t>
            </w:r>
          </w:p>
        </w:tc>
        <w:tc>
          <w:tcPr>
            <w:tcW w:w="3120" w:type="dxa"/>
            <w:tcBorders>
              <w:top w:val="single" w:sz="1" w:space="0" w:color="999999"/>
              <w:left w:val="single" w:sz="1" w:space="0" w:color="999999"/>
              <w:bottom w:val="single" w:sz="1" w:space="0" w:color="999999"/>
              <w:right w:val="single" w:sz="1" w:space="0" w:color="999999"/>
            </w:tcBorders>
            <w:shd w:val="clear" w:color="auto" w:fill="888888"/>
            <w:tcMar>
              <w:top w:w="100" w:type="dxa"/>
              <w:left w:w="120" w:type="dxa"/>
              <w:bottom w:w="100" w:type="dxa"/>
              <w:right w:w="120" w:type="dxa"/>
            </w:tcMar>
          </w:tcPr>
          <w:p w14:paraId="49C4BB7D" w14:textId="77777777" w:rsidR="0082103D" w:rsidRDefault="00000000">
            <w:pPr>
              <w:spacing w:before="60" w:after="20"/>
              <w:jc w:val="center"/>
            </w:pPr>
            <w:r>
              <w:rPr>
                <w:b/>
                <w:bCs/>
                <w:color w:val="FFFFFF"/>
                <w:sz w:val="24"/>
                <w:szCs w:val="24"/>
              </w:rPr>
              <w:t>God &amp; His Protection</w:t>
            </w:r>
          </w:p>
          <w:p w14:paraId="1B598347" w14:textId="77777777" w:rsidR="0082103D" w:rsidRDefault="00000000">
            <w:pPr>
              <w:spacing w:before="60" w:after="60"/>
              <w:jc w:val="center"/>
            </w:pPr>
            <w:r>
              <w:rPr>
                <w:color w:val="FFFFFF"/>
                <w:sz w:val="24"/>
                <w:szCs w:val="24"/>
              </w:rPr>
              <w:t>Verses 7–8</w:t>
            </w:r>
          </w:p>
        </w:tc>
        <w:tc>
          <w:tcPr>
            <w:tcW w:w="3120" w:type="dxa"/>
            <w:tcBorders>
              <w:top w:val="single" w:sz="1" w:space="0" w:color="999999"/>
              <w:left w:val="single" w:sz="1" w:space="0" w:color="999999"/>
              <w:bottom w:val="single" w:sz="1" w:space="0" w:color="999999"/>
              <w:right w:val="single" w:sz="1" w:space="0" w:color="999999"/>
            </w:tcBorders>
            <w:shd w:val="clear" w:color="auto" w:fill="404040"/>
            <w:tcMar>
              <w:top w:w="100" w:type="dxa"/>
              <w:left w:w="120" w:type="dxa"/>
              <w:bottom w:w="100" w:type="dxa"/>
              <w:right w:w="120" w:type="dxa"/>
            </w:tcMar>
          </w:tcPr>
          <w:p w14:paraId="540DFE9A" w14:textId="77777777" w:rsidR="0082103D" w:rsidRDefault="00000000">
            <w:pPr>
              <w:spacing w:before="60" w:after="20"/>
              <w:jc w:val="center"/>
            </w:pPr>
            <w:r>
              <w:rPr>
                <w:b/>
                <w:bCs/>
                <w:color w:val="FFFFFF"/>
                <w:sz w:val="24"/>
                <w:szCs w:val="24"/>
              </w:rPr>
              <w:t>God &amp; His Image</w:t>
            </w:r>
          </w:p>
          <w:p w14:paraId="37ED428C" w14:textId="77777777" w:rsidR="0082103D" w:rsidRDefault="00000000">
            <w:pPr>
              <w:spacing w:before="60" w:after="60"/>
              <w:jc w:val="center"/>
            </w:pPr>
            <w:r>
              <w:rPr>
                <w:color w:val="FFFFFF"/>
                <w:sz w:val="24"/>
                <w:szCs w:val="24"/>
              </w:rPr>
              <w:t>Verses 9–11</w:t>
            </w:r>
          </w:p>
        </w:tc>
      </w:tr>
    </w:tbl>
    <w:p w14:paraId="4A741727" w14:textId="77777777" w:rsidR="0082103D" w:rsidRDefault="0082103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0837307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62A8FE78" w14:textId="77777777" w:rsidR="0082103D" w:rsidRDefault="00000000">
            <w:r>
              <w:rPr>
                <w:b/>
                <w:bCs/>
                <w:color w:val="FFFFFF"/>
              </w:rPr>
              <w:t>God &amp; His Knowledge — Verses 5–6</w:t>
            </w:r>
          </w:p>
        </w:tc>
      </w:tr>
    </w:tbl>
    <w:p w14:paraId="484BFEA8"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7BF085BE"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2675454E" w14:textId="77777777" w:rsidR="0082103D" w:rsidRDefault="00000000">
            <w:r>
              <w:rPr>
                <w:i/>
                <w:iCs/>
                <w:color w:val="000000"/>
                <w:sz w:val="24"/>
                <w:szCs w:val="24"/>
              </w:rPr>
              <w:t xml:space="preserve">Proverbs 2:5–6 (KJV) — Then shalt thou understand the fear of the </w:t>
            </w:r>
            <w:proofErr w:type="gramStart"/>
            <w:r>
              <w:rPr>
                <w:i/>
                <w:iCs/>
                <w:color w:val="000000"/>
                <w:sz w:val="24"/>
                <w:szCs w:val="24"/>
              </w:rPr>
              <w:t>LORD, and</w:t>
            </w:r>
            <w:proofErr w:type="gramEnd"/>
            <w:r>
              <w:rPr>
                <w:i/>
                <w:iCs/>
                <w:color w:val="000000"/>
                <w:sz w:val="24"/>
                <w:szCs w:val="24"/>
              </w:rPr>
              <w:t xml:space="preserve"> find the knowledge of God. For the LORD giveth wisdom: out of his mouth cometh knowledge and understanding.</w:t>
            </w:r>
          </w:p>
        </w:tc>
      </w:tr>
    </w:tbl>
    <w:p w14:paraId="5547C401" w14:textId="77777777" w:rsidR="0082103D" w:rsidRDefault="0082103D">
      <w:pPr>
        <w:spacing w:before="80" w:after="80"/>
      </w:pPr>
    </w:p>
    <w:p w14:paraId="3D374F7A" w14:textId="77777777" w:rsidR="0082103D" w:rsidRDefault="00000000">
      <w:pPr>
        <w:spacing w:before="60" w:after="60"/>
      </w:pPr>
      <w:r>
        <w:rPr>
          <w:color w:val="000000"/>
        </w:rPr>
        <w:t>Solomon spent four verses describing an intense pursuit of Wisdom. Now he describes the outcome of that pursuit as receiving God and His wisdom.</w:t>
      </w:r>
    </w:p>
    <w:p w14:paraId="0DF0D17E"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126998D"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AA17DE7" w14:textId="77777777" w:rsidR="0082103D" w:rsidRDefault="00000000">
            <w:pPr>
              <w:spacing w:after="80"/>
            </w:pPr>
            <w:r>
              <w:rPr>
                <w:b/>
                <w:bCs/>
                <w:color w:val="000000"/>
              </w:rPr>
              <w:lastRenderedPageBreak/>
              <w:t xml:space="preserve">The </w:t>
            </w:r>
            <w:proofErr w:type="gramStart"/>
            <w:r>
              <w:rPr>
                <w:b/>
                <w:bCs/>
                <w:color w:val="000000"/>
              </w:rPr>
              <w:t>Master’s Degree</w:t>
            </w:r>
            <w:proofErr w:type="gramEnd"/>
            <w:r>
              <w:rPr>
                <w:b/>
                <w:bCs/>
                <w:color w:val="000000"/>
              </w:rPr>
              <w:t xml:space="preserve"> Illustration</w:t>
            </w:r>
          </w:p>
          <w:p w14:paraId="5067EA6C" w14:textId="77777777" w:rsidR="0082103D" w:rsidRDefault="00000000">
            <w:pPr>
              <w:spacing w:before="40" w:after="40"/>
            </w:pPr>
            <w:r>
              <w:rPr>
                <w:color w:val="000000"/>
                <w:sz w:val="24"/>
                <w:szCs w:val="24"/>
              </w:rPr>
              <w:t>When someone receives a master’s degree in a subject, it means they have mastered the subject. It does not mean they know everything there is to know about the subject. But earning a master’s degree means you have a working knowledge of the subject and can apply that information properly.</w:t>
            </w:r>
          </w:p>
          <w:p w14:paraId="3D991377" w14:textId="77777777" w:rsidR="0082103D" w:rsidRDefault="00000000">
            <w:pPr>
              <w:spacing w:before="40" w:after="40"/>
            </w:pPr>
            <w:r>
              <w:rPr>
                <w:color w:val="000000"/>
                <w:sz w:val="24"/>
                <w:szCs w:val="24"/>
              </w:rPr>
              <w:t>Example: the average person knows that chemicals exist. But a person who earns a master’s in chemistry knows how to use those chemicals in beneficial ways.</w:t>
            </w:r>
          </w:p>
          <w:p w14:paraId="348C9B17" w14:textId="77777777" w:rsidR="0082103D" w:rsidRDefault="00000000">
            <w:pPr>
              <w:spacing w:before="40" w:after="40"/>
            </w:pPr>
            <w:r>
              <w:rPr>
                <w:color w:val="000000"/>
                <w:sz w:val="24"/>
                <w:szCs w:val="24"/>
              </w:rPr>
              <w:t>Solomon provided you the path to earning a master’s degree in the knowledge of God. You will not know all there is to know about God, but you will know God far beyond a surface level belief that He exists.</w:t>
            </w:r>
          </w:p>
        </w:tc>
      </w:tr>
    </w:tbl>
    <w:p w14:paraId="10DD61AF"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4ED46F1E"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17F9378A" w14:textId="77777777" w:rsidR="0082103D" w:rsidRDefault="00000000">
            <w:r>
              <w:rPr>
                <w:i/>
                <w:iCs/>
                <w:color w:val="000000"/>
                <w:sz w:val="24"/>
                <w:szCs w:val="24"/>
              </w:rPr>
              <w:t>Jeremiah 29:13 (KJV) — And ye shall seek me, and find me, when ye shall search for me with all your heart.</w:t>
            </w:r>
          </w:p>
        </w:tc>
      </w:tr>
    </w:tbl>
    <w:p w14:paraId="46B79E66"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BE24CBC"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0D449A5B" w14:textId="77777777" w:rsidR="0082103D" w:rsidRDefault="00000000">
            <w:r>
              <w:rPr>
                <w:i/>
                <w:iCs/>
                <w:color w:val="000000"/>
                <w:sz w:val="24"/>
                <w:szCs w:val="24"/>
              </w:rPr>
              <w:t>Proverbs 9:10 (KJV) — The fear of the LORD is the beginning of wisdom: and the knowledge of the holy is understanding.</w:t>
            </w:r>
          </w:p>
        </w:tc>
      </w:tr>
    </w:tbl>
    <w:p w14:paraId="53A67A33"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7E039A2"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34AACF52" w14:textId="77777777" w:rsidR="0082103D" w:rsidRDefault="00000000">
            <w:r>
              <w:rPr>
                <w:i/>
                <w:iCs/>
                <w:color w:val="000000"/>
                <w:sz w:val="24"/>
                <w:szCs w:val="24"/>
              </w:rPr>
              <w:t>John 17:3 (KJV) — And this is life eternal, that they might know thee the only true God, and Jesus Christ, whom thou hast sent.</w:t>
            </w:r>
          </w:p>
        </w:tc>
      </w:tr>
    </w:tbl>
    <w:p w14:paraId="100FC236"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8D03B57"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479A5A99" w14:textId="77777777" w:rsidR="0082103D" w:rsidRDefault="00000000">
            <w:pPr>
              <w:spacing w:before="40" w:after="40"/>
            </w:pPr>
            <w:r>
              <w:rPr>
                <w:color w:val="000000"/>
                <w:sz w:val="24"/>
                <w:szCs w:val="24"/>
              </w:rPr>
              <w:t>Solomon claims you will have an intimate working knowledge of God.</w:t>
            </w:r>
          </w:p>
          <w:p w14:paraId="07927647" w14:textId="77777777" w:rsidR="0082103D" w:rsidRDefault="00000000">
            <w:pPr>
              <w:spacing w:before="40" w:after="40"/>
            </w:pPr>
            <w:r>
              <w:rPr>
                <w:color w:val="000000"/>
                <w:sz w:val="24"/>
                <w:szCs w:val="24"/>
              </w:rPr>
              <w:t>All the pagan nations knew and believed that the God of Israel was real. But they did not know the God of Israel in a relational way.</w:t>
            </w:r>
          </w:p>
        </w:tc>
      </w:tr>
    </w:tbl>
    <w:p w14:paraId="07813F44"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03C2B3EC"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20" w:type="dxa"/>
              <w:left w:w="200" w:type="dxa"/>
              <w:bottom w:w="120" w:type="dxa"/>
              <w:right w:w="200" w:type="dxa"/>
            </w:tcMar>
          </w:tcPr>
          <w:p w14:paraId="0464D233" w14:textId="77777777" w:rsidR="0082103D" w:rsidRDefault="00000000">
            <w:pPr>
              <w:spacing w:after="80"/>
            </w:pPr>
            <w:r>
              <w:rPr>
                <w:b/>
                <w:bCs/>
                <w:color w:val="000000"/>
              </w:rPr>
              <w:t>Discussion / Application</w:t>
            </w:r>
          </w:p>
          <w:p w14:paraId="2AE08E60" w14:textId="77777777" w:rsidR="0082103D" w:rsidRDefault="00000000">
            <w:pPr>
              <w:pStyle w:val="ListParagraph"/>
              <w:numPr>
                <w:ilvl w:val="0"/>
                <w:numId w:val="3"/>
              </w:numPr>
              <w:spacing w:before="40" w:after="40"/>
            </w:pPr>
            <w:r>
              <w:rPr>
                <w:color w:val="000000"/>
                <w:sz w:val="24"/>
                <w:szCs w:val="24"/>
              </w:rPr>
              <w:t>Have you earned your master’s degree in the knowledge and understanding of God?</w:t>
            </w:r>
          </w:p>
        </w:tc>
      </w:tr>
    </w:tbl>
    <w:p w14:paraId="5F7D1D4E"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4B503271"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5DDA187E" w14:textId="77777777" w:rsidR="0082103D" w:rsidRDefault="00000000">
            <w:pPr>
              <w:spacing w:before="40" w:after="40"/>
            </w:pPr>
            <w:r>
              <w:rPr>
                <w:color w:val="000000"/>
                <w:sz w:val="24"/>
                <w:szCs w:val="24"/>
              </w:rPr>
              <w:t>What is the book of Proverbs equipping us to become? Image Bearers of God.</w:t>
            </w:r>
          </w:p>
          <w:p w14:paraId="12EA8DD7" w14:textId="77777777" w:rsidR="0082103D" w:rsidRDefault="00000000">
            <w:pPr>
              <w:spacing w:before="40" w:after="40"/>
            </w:pPr>
            <w:r>
              <w:rPr>
                <w:color w:val="000000"/>
                <w:sz w:val="24"/>
                <w:szCs w:val="24"/>
              </w:rPr>
              <w:t>We cannot image God if we are not intimately familiar with Him.</w:t>
            </w:r>
          </w:p>
        </w:tc>
      </w:tr>
    </w:tbl>
    <w:p w14:paraId="5EAC01E0"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7047500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07D0CCA3" w14:textId="77777777" w:rsidR="0082103D" w:rsidRDefault="00000000">
            <w:r>
              <w:rPr>
                <w:b/>
                <w:bCs/>
                <w:color w:val="FFFFFF"/>
              </w:rPr>
              <w:t>Proverbs 2:6 — The Source</w:t>
            </w:r>
          </w:p>
        </w:tc>
      </w:tr>
    </w:tbl>
    <w:p w14:paraId="7AD5C29A"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53C78772"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759798A2" w14:textId="77777777" w:rsidR="0082103D" w:rsidRDefault="00000000">
            <w:r>
              <w:rPr>
                <w:i/>
                <w:iCs/>
                <w:color w:val="000000"/>
                <w:sz w:val="24"/>
                <w:szCs w:val="24"/>
              </w:rPr>
              <w:t>Proverbs 2:6 (KJV) — For the LORD giveth wisdom: out of his mouth cometh knowledge and understanding.</w:t>
            </w:r>
          </w:p>
        </w:tc>
      </w:tr>
    </w:tbl>
    <w:p w14:paraId="28A3FF5A" w14:textId="77777777" w:rsidR="0082103D" w:rsidRDefault="0082103D">
      <w:pPr>
        <w:spacing w:before="60" w:after="60"/>
      </w:pPr>
    </w:p>
    <w:p w14:paraId="3687D87E" w14:textId="77777777" w:rsidR="0082103D" w:rsidRDefault="00000000">
      <w:pPr>
        <w:spacing w:before="60" w:after="60"/>
      </w:pPr>
      <w:r>
        <w:rPr>
          <w:color w:val="000000"/>
        </w:rPr>
        <w:lastRenderedPageBreak/>
        <w:t>We become intimately familiar with God by seeking and searching for Him in His word — the Bible. It is the LORD who gives us wisdom. We learn from Him.</w:t>
      </w:r>
    </w:p>
    <w:p w14:paraId="1489277A"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2103D" w14:paraId="3D4A24E5"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6CBC34A8" w14:textId="77777777" w:rsidR="0082103D" w:rsidRDefault="00000000">
            <w:pPr>
              <w:spacing w:before="60" w:after="60"/>
              <w:jc w:val="center"/>
            </w:pPr>
            <w:r>
              <w:rPr>
                <w:b/>
                <w:bCs/>
                <w:color w:val="FFFFFF"/>
                <w:sz w:val="24"/>
                <w:szCs w:val="24"/>
              </w:rPr>
              <w:t>The Disciples</w:t>
            </w:r>
          </w:p>
        </w:tc>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0B3CF9DC" w14:textId="77777777" w:rsidR="0082103D" w:rsidRDefault="00000000">
            <w:pPr>
              <w:spacing w:before="60" w:after="60"/>
              <w:jc w:val="center"/>
            </w:pPr>
            <w:r>
              <w:rPr>
                <w:b/>
                <w:bCs/>
                <w:color w:val="FFFFFF"/>
                <w:sz w:val="24"/>
                <w:szCs w:val="24"/>
              </w:rPr>
              <w:t>You and I</w:t>
            </w:r>
          </w:p>
        </w:tc>
      </w:tr>
      <w:tr w:rsidR="0082103D" w14:paraId="33E459C2"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607632F7" w14:textId="77777777" w:rsidR="0082103D" w:rsidRDefault="00000000">
            <w:r>
              <w:rPr>
                <w:color w:val="000000"/>
                <w:sz w:val="24"/>
                <w:szCs w:val="24"/>
              </w:rPr>
              <w:t xml:space="preserve">They spent life with Jesus and He taught them. They earned their master’s degree in God by spending life with Jesus. When He returned to </w:t>
            </w:r>
            <w:proofErr w:type="gramStart"/>
            <w:r>
              <w:rPr>
                <w:color w:val="000000"/>
                <w:sz w:val="24"/>
                <w:szCs w:val="24"/>
              </w:rPr>
              <w:t>Heaven</w:t>
            </w:r>
            <w:proofErr w:type="gramEnd"/>
            <w:r>
              <w:rPr>
                <w:color w:val="000000"/>
                <w:sz w:val="24"/>
                <w:szCs w:val="24"/>
              </w:rPr>
              <w:t xml:space="preserve"> they had a working knowledge of God and were able to make disciples of Jesus — they learned to image Jesus and teach others to image Him.</w:t>
            </w:r>
          </w:p>
        </w:tc>
        <w:tc>
          <w:tcPr>
            <w:tcW w:w="468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318E1C67" w14:textId="77777777" w:rsidR="0082103D" w:rsidRDefault="00000000">
            <w:r>
              <w:rPr>
                <w:color w:val="000000"/>
                <w:sz w:val="24"/>
                <w:szCs w:val="24"/>
              </w:rPr>
              <w:t>We must spend life with God’s word. Not merely reading a verse a day but living with a verse a day — letting the Bible shape our thoughts, desires, actions, and reactions.</w:t>
            </w:r>
          </w:p>
        </w:tc>
      </w:tr>
    </w:tbl>
    <w:p w14:paraId="5A54461C"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36B0933F"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E1289D1" w14:textId="77777777" w:rsidR="0082103D" w:rsidRDefault="00000000">
            <w:pPr>
              <w:spacing w:after="80"/>
            </w:pPr>
            <w:r>
              <w:rPr>
                <w:b/>
                <w:bCs/>
                <w:color w:val="000000"/>
              </w:rPr>
              <w:t>Application</w:t>
            </w:r>
          </w:p>
          <w:p w14:paraId="583E1B79" w14:textId="77777777" w:rsidR="0082103D" w:rsidRDefault="00000000">
            <w:pPr>
              <w:spacing w:before="40" w:after="40"/>
            </w:pPr>
            <w:r>
              <w:rPr>
                <w:color w:val="000000"/>
                <w:sz w:val="24"/>
                <w:szCs w:val="24"/>
              </w:rPr>
              <w:t xml:space="preserve">We learn through the Bible that God loves all people, He is honest, righteous, loving, kind, forgiving, patient, longsuffering, and just in all things. He punishes </w:t>
            </w:r>
            <w:proofErr w:type="gramStart"/>
            <w:r>
              <w:rPr>
                <w:color w:val="000000"/>
                <w:sz w:val="24"/>
                <w:szCs w:val="24"/>
              </w:rPr>
              <w:t>sin, and</w:t>
            </w:r>
            <w:proofErr w:type="gramEnd"/>
            <w:r>
              <w:rPr>
                <w:color w:val="000000"/>
                <w:sz w:val="24"/>
                <w:szCs w:val="24"/>
              </w:rPr>
              <w:t xml:space="preserve"> seeks to reconcile broken relationships. He restores and redeems.</w:t>
            </w:r>
          </w:p>
          <w:p w14:paraId="61B0D73B" w14:textId="77777777" w:rsidR="0082103D" w:rsidRDefault="00000000">
            <w:pPr>
              <w:spacing w:before="40" w:after="40"/>
            </w:pPr>
            <w:r>
              <w:rPr>
                <w:color w:val="000000"/>
                <w:sz w:val="24"/>
                <w:szCs w:val="24"/>
              </w:rPr>
              <w:t>Before learning about God’s character, we may feel justified in sin, vengeance, immorality, pride, selfishness, etc…</w:t>
            </w:r>
          </w:p>
          <w:p w14:paraId="583DF050" w14:textId="77777777" w:rsidR="0082103D" w:rsidRDefault="00000000">
            <w:pPr>
              <w:spacing w:before="40" w:after="40"/>
            </w:pPr>
            <w:r>
              <w:rPr>
                <w:color w:val="000000"/>
                <w:sz w:val="24"/>
                <w:szCs w:val="24"/>
              </w:rPr>
              <w:t>But after learning about God, we have a choice to go down the path that images God and leads to life eternal, or to go down the path that fails to image God and leads to damnation.</w:t>
            </w:r>
          </w:p>
          <w:p w14:paraId="5B390CE5" w14:textId="77777777" w:rsidR="0082103D" w:rsidRDefault="00000000">
            <w:pPr>
              <w:spacing w:before="40" w:after="40"/>
            </w:pPr>
            <w:r>
              <w:rPr>
                <w:color w:val="000000"/>
                <w:sz w:val="24"/>
                <w:szCs w:val="24"/>
              </w:rPr>
              <w:t>The first result / reward for pursuing wisdom is God and His knowledge. When we master that knowledge and follow the path of righteousness, it leads to the next result: God and His Protection.</w:t>
            </w:r>
          </w:p>
        </w:tc>
      </w:tr>
    </w:tbl>
    <w:p w14:paraId="2F0D9A80" w14:textId="77777777" w:rsidR="0082103D" w:rsidRDefault="0082103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64D2FC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37ECE656" w14:textId="77777777" w:rsidR="0082103D" w:rsidRDefault="00000000">
            <w:r>
              <w:rPr>
                <w:b/>
                <w:bCs/>
                <w:color w:val="FFFFFF"/>
              </w:rPr>
              <w:t>God &amp; His Protection — Verses 7–8</w:t>
            </w:r>
          </w:p>
        </w:tc>
      </w:tr>
    </w:tbl>
    <w:p w14:paraId="2A2FE561"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56251134"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0A7F712A" w14:textId="77777777" w:rsidR="0082103D" w:rsidRDefault="00000000">
            <w:r>
              <w:rPr>
                <w:i/>
                <w:iCs/>
                <w:color w:val="000000"/>
                <w:sz w:val="24"/>
                <w:szCs w:val="24"/>
              </w:rPr>
              <w:t xml:space="preserve">Proverbs 2:7–8 (KJV) — He </w:t>
            </w:r>
            <w:proofErr w:type="spellStart"/>
            <w:r>
              <w:rPr>
                <w:i/>
                <w:iCs/>
                <w:color w:val="000000"/>
                <w:sz w:val="24"/>
                <w:szCs w:val="24"/>
              </w:rPr>
              <w:t>layeth</w:t>
            </w:r>
            <w:proofErr w:type="spellEnd"/>
            <w:r>
              <w:rPr>
                <w:i/>
                <w:iCs/>
                <w:color w:val="000000"/>
                <w:sz w:val="24"/>
                <w:szCs w:val="24"/>
              </w:rPr>
              <w:t xml:space="preserve"> up sound wisdom for the righteous: he is a buckler to them that walk uprightly. He </w:t>
            </w:r>
            <w:proofErr w:type="spellStart"/>
            <w:r>
              <w:rPr>
                <w:i/>
                <w:iCs/>
                <w:color w:val="000000"/>
                <w:sz w:val="24"/>
                <w:szCs w:val="24"/>
              </w:rPr>
              <w:t>keepeth</w:t>
            </w:r>
            <w:proofErr w:type="spellEnd"/>
            <w:r>
              <w:rPr>
                <w:i/>
                <w:iCs/>
                <w:color w:val="000000"/>
                <w:sz w:val="24"/>
                <w:szCs w:val="24"/>
              </w:rPr>
              <w:t xml:space="preserve"> the paths of judgment, and </w:t>
            </w:r>
            <w:proofErr w:type="spellStart"/>
            <w:r>
              <w:rPr>
                <w:i/>
                <w:iCs/>
                <w:color w:val="000000"/>
                <w:sz w:val="24"/>
                <w:szCs w:val="24"/>
              </w:rPr>
              <w:t>preserveth</w:t>
            </w:r>
            <w:proofErr w:type="spellEnd"/>
            <w:r>
              <w:rPr>
                <w:i/>
                <w:iCs/>
                <w:color w:val="000000"/>
                <w:sz w:val="24"/>
                <w:szCs w:val="24"/>
              </w:rPr>
              <w:t xml:space="preserve"> the way of his saints.</w:t>
            </w:r>
          </w:p>
        </w:tc>
      </w:tr>
    </w:tbl>
    <w:p w14:paraId="6711D387" w14:textId="77777777" w:rsidR="0082103D" w:rsidRDefault="0082103D">
      <w:pPr>
        <w:spacing w:before="80" w:after="80"/>
      </w:pPr>
    </w:p>
    <w:p w14:paraId="31ECC181" w14:textId="77777777" w:rsidR="0082103D" w:rsidRDefault="00000000">
      <w:pPr>
        <w:spacing w:before="60" w:after="60"/>
      </w:pPr>
      <w:r>
        <w:rPr>
          <w:b/>
          <w:bCs/>
          <w:color w:val="000000"/>
        </w:rPr>
        <w:t xml:space="preserve">He </w:t>
      </w:r>
      <w:proofErr w:type="spellStart"/>
      <w:r>
        <w:rPr>
          <w:b/>
          <w:bCs/>
          <w:color w:val="000000"/>
        </w:rPr>
        <w:t>layeth</w:t>
      </w:r>
      <w:proofErr w:type="spellEnd"/>
      <w:r>
        <w:rPr>
          <w:b/>
          <w:bCs/>
          <w:color w:val="000000"/>
        </w:rPr>
        <w:t xml:space="preserve"> up sound wisdom for the righteous</w:t>
      </w:r>
      <w:r>
        <w:rPr>
          <w:color w:val="000000"/>
        </w:rPr>
        <w:t xml:space="preserve"> — God does not dispense wisdom as a one-time deposit in our life. God stores up what we need for every moment in life. He is a constant guide for everyday decisions.</w:t>
      </w:r>
    </w:p>
    <w:p w14:paraId="62C83512"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D36F639"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35A8F11F" w14:textId="77777777" w:rsidR="0082103D" w:rsidRDefault="00000000">
            <w:pPr>
              <w:spacing w:before="40" w:after="40"/>
            </w:pPr>
            <w:r>
              <w:rPr>
                <w:color w:val="000000"/>
                <w:sz w:val="24"/>
                <w:szCs w:val="24"/>
              </w:rPr>
              <w:t>You chose a path that will lead you to eternal life in the Kingdom of God. Wisdom keeps you on that path. You must choose both a destination and the path that leads you there.</w:t>
            </w:r>
          </w:p>
        </w:tc>
      </w:tr>
    </w:tbl>
    <w:p w14:paraId="3090B8E2"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8174CE7"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3B117737" w14:textId="77777777" w:rsidR="0082103D" w:rsidRDefault="00000000">
            <w:r>
              <w:rPr>
                <w:i/>
                <w:iCs/>
                <w:color w:val="000000"/>
                <w:sz w:val="24"/>
                <w:szCs w:val="24"/>
              </w:rPr>
              <w:lastRenderedPageBreak/>
              <w:t xml:space="preserve">Matthew 7:13–14 (KJV) — Enter ye in at the strait gate: for wide is the gate, and broad is the way, that leadeth to destruction, and many there be which go in </w:t>
            </w:r>
            <w:proofErr w:type="spellStart"/>
            <w:r>
              <w:rPr>
                <w:i/>
                <w:iCs/>
                <w:color w:val="000000"/>
                <w:sz w:val="24"/>
                <w:szCs w:val="24"/>
              </w:rPr>
              <w:t>thereat</w:t>
            </w:r>
            <w:proofErr w:type="spellEnd"/>
            <w:r>
              <w:rPr>
                <w:i/>
                <w:iCs/>
                <w:color w:val="000000"/>
                <w:sz w:val="24"/>
                <w:szCs w:val="24"/>
              </w:rPr>
              <w:t>: Because strait is the gate, and narrow is the way, which leadeth unto life, and few there be that find it.</w:t>
            </w:r>
          </w:p>
        </w:tc>
      </w:tr>
    </w:tbl>
    <w:p w14:paraId="20EDFE2E"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6D17728D"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53CF064" w14:textId="77777777" w:rsidR="0082103D" w:rsidRDefault="00000000">
            <w:pPr>
              <w:spacing w:after="80"/>
            </w:pPr>
            <w:r>
              <w:rPr>
                <w:b/>
                <w:bCs/>
                <w:color w:val="000000"/>
              </w:rPr>
              <w:t>In Luke 13:24, Jesus warned us to strive to enter at the strait gate.</w:t>
            </w:r>
          </w:p>
          <w:p w14:paraId="6DDF29AE" w14:textId="77777777" w:rsidR="0082103D" w:rsidRDefault="00000000">
            <w:pPr>
              <w:spacing w:before="40" w:after="40"/>
            </w:pPr>
            <w:r>
              <w:rPr>
                <w:color w:val="000000"/>
                <w:sz w:val="24"/>
                <w:szCs w:val="24"/>
              </w:rPr>
              <w:t>That word means to make every effort, to agonize, struggle, contend, work hard, exert to the fullest, and labor fervently.</w:t>
            </w:r>
          </w:p>
          <w:p w14:paraId="254EF3FF" w14:textId="77777777" w:rsidR="0082103D" w:rsidRDefault="00000000">
            <w:pPr>
              <w:spacing w:before="40" w:after="40"/>
            </w:pPr>
            <w:r>
              <w:rPr>
                <w:color w:val="000000"/>
                <w:sz w:val="24"/>
                <w:szCs w:val="24"/>
              </w:rPr>
              <w:t>Jesus is not teaching us to try to earn God’s forgiveness. The Bible is clear that forgiveness is a gift from God. But repentance is one requirement God gives to receiving God’s grace. Jesus preached that all men must repent — to change the mind, resulting in a change of action or behavior.</w:t>
            </w:r>
          </w:p>
          <w:p w14:paraId="60F333CF" w14:textId="77777777" w:rsidR="0082103D" w:rsidRDefault="00000000">
            <w:pPr>
              <w:spacing w:before="40" w:after="40"/>
            </w:pPr>
            <w:r>
              <w:rPr>
                <w:color w:val="000000"/>
                <w:sz w:val="24"/>
                <w:szCs w:val="24"/>
              </w:rPr>
              <w:t>Compare Jesus’ word “strive” with Solomon’s teaching to work hard to pursue wisdom. Jesus is saying we must make a choice and work hard to manage that choice. Be intentional to stay on the path of righteousness.</w:t>
            </w:r>
          </w:p>
        </w:tc>
      </w:tr>
    </w:tbl>
    <w:p w14:paraId="379269B5" w14:textId="77777777" w:rsidR="0082103D" w:rsidRDefault="0082103D">
      <w:pPr>
        <w:spacing w:before="80" w:after="80"/>
      </w:pPr>
    </w:p>
    <w:p w14:paraId="06EE208B" w14:textId="77777777" w:rsidR="0082103D" w:rsidRDefault="00000000">
      <w:pPr>
        <w:spacing w:before="60" w:after="60"/>
      </w:pPr>
      <w:r>
        <w:rPr>
          <w:color w:val="000000"/>
        </w:rPr>
        <w:t>God stores up wisdom for us to stay on the path of righteousness. Consider Adam — God provided wisdom for Adam to stay on the path of righteousness. But Adam chose to leave that path and his choice resulted in death.</w:t>
      </w:r>
    </w:p>
    <w:p w14:paraId="78633B86"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DC2B9E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11EF8B61" w14:textId="77777777" w:rsidR="0082103D" w:rsidRDefault="00000000">
            <w:r>
              <w:rPr>
                <w:b/>
                <w:bCs/>
                <w:color w:val="FFFFFF"/>
              </w:rPr>
              <w:t>The Buckler</w:t>
            </w:r>
          </w:p>
        </w:tc>
      </w:tr>
    </w:tbl>
    <w:p w14:paraId="22633042" w14:textId="77777777" w:rsidR="0082103D" w:rsidRDefault="0082103D">
      <w:pPr>
        <w:spacing w:before="60" w:after="60"/>
      </w:pPr>
    </w:p>
    <w:p w14:paraId="523F1D2E" w14:textId="77777777" w:rsidR="0082103D" w:rsidRDefault="00000000">
      <w:pPr>
        <w:spacing w:before="60" w:after="60"/>
      </w:pPr>
      <w:r>
        <w:rPr>
          <w:color w:val="000000"/>
        </w:rPr>
        <w:t>The buckler was the small shield the soldier carried close to his body. The shield would absorb the impact of a sword or weapon used against the one carrying it. Solomon states that God becomes like this defensive shield to those who pursue wisdom. He defends us from all attacks of our enemy.</w:t>
      </w:r>
    </w:p>
    <w:p w14:paraId="5A4F594F"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2103D" w14:paraId="2C7D0969"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3121FF3F" w14:textId="77777777" w:rsidR="0082103D" w:rsidRDefault="00000000">
            <w:pPr>
              <w:spacing w:before="60" w:after="60"/>
              <w:jc w:val="center"/>
            </w:pPr>
            <w:r>
              <w:rPr>
                <w:b/>
                <w:bCs/>
                <w:color w:val="FFFFFF"/>
                <w:sz w:val="24"/>
                <w:szCs w:val="24"/>
              </w:rPr>
              <w:t>David’s Example</w:t>
            </w:r>
          </w:p>
        </w:tc>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0049DBAC" w14:textId="77777777" w:rsidR="0082103D" w:rsidRDefault="00000000">
            <w:pPr>
              <w:spacing w:before="60" w:after="60"/>
              <w:jc w:val="center"/>
            </w:pPr>
            <w:r>
              <w:rPr>
                <w:b/>
                <w:bCs/>
                <w:color w:val="FFFFFF"/>
                <w:sz w:val="24"/>
                <w:szCs w:val="24"/>
              </w:rPr>
              <w:t>Joseph’s Example</w:t>
            </w:r>
          </w:p>
        </w:tc>
      </w:tr>
      <w:tr w:rsidR="0082103D" w14:paraId="1887A11F"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53DED643" w14:textId="77777777" w:rsidR="0082103D" w:rsidRDefault="00000000">
            <w:pPr>
              <w:spacing w:after="60"/>
            </w:pPr>
            <w:r>
              <w:rPr>
                <w:color w:val="000000"/>
                <w:sz w:val="24"/>
                <w:szCs w:val="24"/>
              </w:rPr>
              <w:t xml:space="preserve">David mastered God’s word, kept it near him, and when temptation </w:t>
            </w:r>
            <w:proofErr w:type="gramStart"/>
            <w:r>
              <w:rPr>
                <w:color w:val="000000"/>
                <w:sz w:val="24"/>
                <w:szCs w:val="24"/>
              </w:rPr>
              <w:t>came</w:t>
            </w:r>
            <w:proofErr w:type="gramEnd"/>
            <w:r>
              <w:rPr>
                <w:color w:val="000000"/>
                <w:sz w:val="24"/>
                <w:szCs w:val="24"/>
              </w:rPr>
              <w:t xml:space="preserve"> he pulled out God’s word to protect him from leaving the path of righteousness.</w:t>
            </w:r>
          </w:p>
          <w:p w14:paraId="26CEBDC1" w14:textId="77777777" w:rsidR="0082103D" w:rsidRDefault="00000000">
            <w:r>
              <w:rPr>
                <w:b/>
                <w:bCs/>
                <w:i/>
                <w:iCs/>
                <w:color w:val="000000"/>
                <w:sz w:val="24"/>
                <w:szCs w:val="24"/>
              </w:rPr>
              <w:t xml:space="preserve">Psalm 119:11 (KJV) — </w:t>
            </w:r>
            <w:r>
              <w:rPr>
                <w:i/>
                <w:iCs/>
                <w:color w:val="000000"/>
                <w:sz w:val="24"/>
                <w:szCs w:val="24"/>
              </w:rPr>
              <w:t>Thy word have I hid in mine heart, that I might not sin against thee.</w:t>
            </w:r>
          </w:p>
        </w:tc>
        <w:tc>
          <w:tcPr>
            <w:tcW w:w="468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645260CA" w14:textId="77777777" w:rsidR="0082103D" w:rsidRDefault="00000000">
            <w:pPr>
              <w:spacing w:after="60"/>
            </w:pPr>
            <w:r>
              <w:rPr>
                <w:color w:val="000000"/>
                <w:sz w:val="24"/>
                <w:szCs w:val="24"/>
              </w:rPr>
              <w:t>Joseph was a servant in Potiphar’s house. Potiphar’s wife daily solicited Joseph to sleep with her. But Joseph told her he could not sin against God that way. He chose the path of righteousness because he mastered the knowledge of God.</w:t>
            </w:r>
          </w:p>
          <w:p w14:paraId="475810C1" w14:textId="77777777" w:rsidR="0082103D" w:rsidRDefault="00000000">
            <w:r>
              <w:rPr>
                <w:color w:val="000000"/>
                <w:sz w:val="24"/>
                <w:szCs w:val="24"/>
              </w:rPr>
              <w:t>The result was Joseph went to prison under a false charge. Yet in Gen 39:21, the LORD was with Joseph in the prison, protected him, promoted him, and used this path to provide for Joseph’s family in the future famine.</w:t>
            </w:r>
          </w:p>
        </w:tc>
      </w:tr>
    </w:tbl>
    <w:p w14:paraId="263CD00B"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31807794"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06060F2A" w14:textId="77777777" w:rsidR="0082103D" w:rsidRDefault="00000000">
            <w:pPr>
              <w:spacing w:before="40" w:after="40"/>
            </w:pPr>
            <w:r>
              <w:rPr>
                <w:color w:val="000000"/>
                <w:sz w:val="24"/>
                <w:szCs w:val="24"/>
              </w:rPr>
              <w:lastRenderedPageBreak/>
              <w:t xml:space="preserve">The pursuit of wisdom results in God and His knowledge; God and His protection. </w:t>
            </w:r>
            <w:proofErr w:type="gramStart"/>
            <w:r>
              <w:rPr>
                <w:color w:val="000000"/>
                <w:sz w:val="24"/>
                <w:szCs w:val="24"/>
              </w:rPr>
              <w:t>Next</w:t>
            </w:r>
            <w:proofErr w:type="gramEnd"/>
            <w:r>
              <w:rPr>
                <w:color w:val="000000"/>
                <w:sz w:val="24"/>
                <w:szCs w:val="24"/>
              </w:rPr>
              <w:t xml:space="preserve"> we look at God and His image.</w:t>
            </w:r>
          </w:p>
        </w:tc>
      </w:tr>
    </w:tbl>
    <w:p w14:paraId="287840E2" w14:textId="77777777" w:rsidR="0082103D" w:rsidRDefault="0082103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35BEC41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285DE8F5" w14:textId="77777777" w:rsidR="0082103D" w:rsidRDefault="00000000">
            <w:r>
              <w:rPr>
                <w:b/>
                <w:bCs/>
                <w:color w:val="FFFFFF"/>
              </w:rPr>
              <w:t>God &amp; His Image — Verses 9–11</w:t>
            </w:r>
          </w:p>
        </w:tc>
      </w:tr>
    </w:tbl>
    <w:p w14:paraId="72756BF6"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44C56FA7"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1DBBB2C2" w14:textId="77777777" w:rsidR="0082103D" w:rsidRDefault="00000000">
            <w:r>
              <w:rPr>
                <w:i/>
                <w:iCs/>
                <w:color w:val="000000"/>
                <w:sz w:val="24"/>
                <w:szCs w:val="24"/>
              </w:rPr>
              <w:t xml:space="preserve">Proverbs 2:9–11 (KJV) — Then shalt thou understand righteousness, and judgment, and equity; yea, every good path. When wisdom </w:t>
            </w:r>
            <w:proofErr w:type="spellStart"/>
            <w:r>
              <w:rPr>
                <w:i/>
                <w:iCs/>
                <w:color w:val="000000"/>
                <w:sz w:val="24"/>
                <w:szCs w:val="24"/>
              </w:rPr>
              <w:t>entereth</w:t>
            </w:r>
            <w:proofErr w:type="spellEnd"/>
            <w:r>
              <w:rPr>
                <w:i/>
                <w:iCs/>
                <w:color w:val="000000"/>
                <w:sz w:val="24"/>
                <w:szCs w:val="24"/>
              </w:rPr>
              <w:t xml:space="preserve"> into thine heart, and knowledge is pleasant unto thy soul; Discretion shall preserve thee, understanding shall keep thee:</w:t>
            </w:r>
          </w:p>
        </w:tc>
      </w:tr>
    </w:tbl>
    <w:p w14:paraId="655935D4" w14:textId="77777777" w:rsidR="0082103D" w:rsidRDefault="0082103D">
      <w:pPr>
        <w:spacing w:before="80" w:after="80"/>
      </w:pPr>
    </w:p>
    <w:p w14:paraId="2A72EFE4" w14:textId="77777777" w:rsidR="0082103D" w:rsidRDefault="00000000">
      <w:pPr>
        <w:spacing w:before="60" w:after="60"/>
      </w:pPr>
      <w:r>
        <w:rPr>
          <w:color w:val="000000"/>
        </w:rPr>
        <w:t>Solomon shows that pursuing wisdom leads to mastering the knowledge of God, which leads to remaining on the path of righteousness and being protected by God on that path. Those two results transform us into the image of God.</w:t>
      </w:r>
    </w:p>
    <w:p w14:paraId="1669CA8F"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1"/>
        <w:gridCol w:w="7399"/>
      </w:tblGrid>
      <w:tr w:rsidR="0082103D" w14:paraId="7B823674"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vAlign w:val="center"/>
          </w:tcPr>
          <w:p w14:paraId="738C836C" w14:textId="77777777" w:rsidR="0082103D" w:rsidRDefault="00000000">
            <w:pPr>
              <w:spacing w:before="60" w:after="60"/>
            </w:pPr>
            <w:r>
              <w:rPr>
                <w:b/>
                <w:bCs/>
                <w:color w:val="FFFFFF"/>
                <w:sz w:val="24"/>
                <w:szCs w:val="24"/>
              </w:rPr>
              <w:t>Righteousness</w:t>
            </w:r>
          </w:p>
        </w:tc>
        <w:tc>
          <w:tcPr>
            <w:tcW w:w="756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60" w:type="dxa"/>
              <w:bottom w:w="80" w:type="dxa"/>
              <w:right w:w="120" w:type="dxa"/>
            </w:tcMar>
          </w:tcPr>
          <w:p w14:paraId="709ABE44" w14:textId="77777777" w:rsidR="0082103D" w:rsidRDefault="00000000">
            <w:pPr>
              <w:spacing w:before="60" w:after="60"/>
            </w:pPr>
            <w:r>
              <w:rPr>
                <w:color w:val="000000"/>
                <w:sz w:val="24"/>
                <w:szCs w:val="24"/>
              </w:rPr>
              <w:t>Treating people rightly</w:t>
            </w:r>
          </w:p>
        </w:tc>
      </w:tr>
      <w:tr w:rsidR="0082103D" w14:paraId="7654F6AC"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vAlign w:val="center"/>
          </w:tcPr>
          <w:p w14:paraId="4D6FF4CE" w14:textId="77777777" w:rsidR="0082103D" w:rsidRDefault="00000000">
            <w:pPr>
              <w:spacing w:before="60" w:after="60"/>
            </w:pPr>
            <w:r>
              <w:rPr>
                <w:b/>
                <w:bCs/>
                <w:color w:val="FFFFFF"/>
                <w:sz w:val="24"/>
                <w:szCs w:val="24"/>
              </w:rPr>
              <w:t>Judgment</w:t>
            </w:r>
          </w:p>
        </w:tc>
        <w:tc>
          <w:tcPr>
            <w:tcW w:w="75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60" w:type="dxa"/>
              <w:bottom w:w="80" w:type="dxa"/>
              <w:right w:w="120" w:type="dxa"/>
            </w:tcMar>
          </w:tcPr>
          <w:p w14:paraId="5B0F55A1" w14:textId="77777777" w:rsidR="0082103D" w:rsidRDefault="00000000">
            <w:pPr>
              <w:spacing w:before="60" w:after="60"/>
            </w:pPr>
            <w:r>
              <w:rPr>
                <w:color w:val="000000"/>
                <w:sz w:val="24"/>
                <w:szCs w:val="24"/>
              </w:rPr>
              <w:t>Judging fairly</w:t>
            </w:r>
          </w:p>
        </w:tc>
      </w:tr>
      <w:tr w:rsidR="0082103D" w14:paraId="5B3C5E1F"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vAlign w:val="center"/>
          </w:tcPr>
          <w:p w14:paraId="348827FC" w14:textId="77777777" w:rsidR="0082103D" w:rsidRDefault="00000000">
            <w:pPr>
              <w:spacing w:before="60" w:after="60"/>
            </w:pPr>
            <w:r>
              <w:rPr>
                <w:b/>
                <w:bCs/>
                <w:color w:val="FFFFFF"/>
                <w:sz w:val="24"/>
                <w:szCs w:val="24"/>
              </w:rPr>
              <w:t>Equity</w:t>
            </w:r>
          </w:p>
        </w:tc>
        <w:tc>
          <w:tcPr>
            <w:tcW w:w="756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60" w:type="dxa"/>
              <w:bottom w:w="80" w:type="dxa"/>
              <w:right w:w="120" w:type="dxa"/>
            </w:tcMar>
          </w:tcPr>
          <w:p w14:paraId="6672BFFE" w14:textId="77777777" w:rsidR="0082103D" w:rsidRDefault="00000000">
            <w:pPr>
              <w:spacing w:before="60" w:after="60"/>
            </w:pPr>
            <w:r>
              <w:rPr>
                <w:color w:val="000000"/>
                <w:sz w:val="24"/>
                <w:szCs w:val="24"/>
              </w:rPr>
              <w:t>Living honestly in every situation</w:t>
            </w:r>
          </w:p>
        </w:tc>
      </w:tr>
      <w:tr w:rsidR="0082103D" w14:paraId="122B8333"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vAlign w:val="center"/>
          </w:tcPr>
          <w:p w14:paraId="35F3A5DA" w14:textId="77777777" w:rsidR="0082103D" w:rsidRDefault="00000000">
            <w:pPr>
              <w:spacing w:before="60" w:after="60"/>
            </w:pPr>
            <w:r>
              <w:rPr>
                <w:b/>
                <w:bCs/>
                <w:color w:val="FFFFFF"/>
                <w:sz w:val="24"/>
                <w:szCs w:val="24"/>
              </w:rPr>
              <w:t>Every Good Path</w:t>
            </w:r>
          </w:p>
        </w:tc>
        <w:tc>
          <w:tcPr>
            <w:tcW w:w="75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60" w:type="dxa"/>
              <w:bottom w:w="80" w:type="dxa"/>
              <w:right w:w="120" w:type="dxa"/>
            </w:tcMar>
          </w:tcPr>
          <w:p w14:paraId="5F2E66D3" w14:textId="77777777" w:rsidR="0082103D" w:rsidRDefault="00000000">
            <w:pPr>
              <w:spacing w:before="60" w:after="60"/>
            </w:pPr>
            <w:r>
              <w:rPr>
                <w:color w:val="000000"/>
                <w:sz w:val="24"/>
                <w:szCs w:val="24"/>
              </w:rPr>
              <w:t>The practice of all virtues — a moral compass that works in every area of life</w:t>
            </w:r>
          </w:p>
        </w:tc>
      </w:tr>
    </w:tbl>
    <w:p w14:paraId="2A54E723" w14:textId="77777777" w:rsidR="0082103D" w:rsidRDefault="0082103D">
      <w:pPr>
        <w:spacing w:before="60" w:after="60"/>
      </w:pPr>
    </w:p>
    <w:p w14:paraId="1633F89E" w14:textId="77777777" w:rsidR="0082103D" w:rsidRDefault="00000000">
      <w:pPr>
        <w:spacing w:before="60" w:after="60"/>
      </w:pPr>
      <w:r>
        <w:rPr>
          <w:color w:val="000000"/>
        </w:rPr>
        <w:t>We first came across these words in Proverbs 1:3 when Solomon stated why he wrote Proverbs. They reappear here as the result of pursuing wisdom — the person who pursues wisdom gains a moral compass that works in every area of life. This means we are equipped to image God.</w:t>
      </w:r>
    </w:p>
    <w:p w14:paraId="62D58323"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C7C7FC6"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3414C955" w14:textId="77777777" w:rsidR="0082103D" w:rsidRDefault="00000000">
            <w:r>
              <w:rPr>
                <w:i/>
                <w:iCs/>
                <w:color w:val="000000"/>
                <w:sz w:val="24"/>
                <w:szCs w:val="24"/>
              </w:rPr>
              <w:t>Proverbs 1:3 (KJV) — To receive the instruction of wisdom, justice, and judgment, and equity;</w:t>
            </w:r>
          </w:p>
        </w:tc>
      </w:tr>
    </w:tbl>
    <w:p w14:paraId="6F3E83C0"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68BB2A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4C515F20" w14:textId="77777777" w:rsidR="0082103D" w:rsidRDefault="00000000">
            <w:r>
              <w:rPr>
                <w:b/>
                <w:bCs/>
                <w:color w:val="FFFFFF"/>
              </w:rPr>
              <w:t>Verse 10 — Wisdom Enters the Heart</w:t>
            </w:r>
          </w:p>
        </w:tc>
      </w:tr>
    </w:tbl>
    <w:p w14:paraId="6F5CAB47" w14:textId="77777777" w:rsidR="0082103D" w:rsidRDefault="0082103D">
      <w:pPr>
        <w:spacing w:before="60" w:after="60"/>
      </w:pPr>
    </w:p>
    <w:p w14:paraId="5123C23F" w14:textId="77777777" w:rsidR="0082103D" w:rsidRDefault="00000000">
      <w:pPr>
        <w:spacing w:before="60" w:after="60"/>
      </w:pPr>
      <w:r>
        <w:rPr>
          <w:color w:val="000000"/>
        </w:rPr>
        <w:t>The heart is not the place of emotion — it is the sum of who we are and the place we make decisions from our moral compass. When wisdom enters the heart, verse 10 says it is pleasant unto the soul.</w:t>
      </w:r>
    </w:p>
    <w:p w14:paraId="63DFC3AD"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03"/>
        <w:gridCol w:w="3257"/>
      </w:tblGrid>
      <w:tr w:rsidR="0082103D" w14:paraId="4A5F0065"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1A62A70E" w14:textId="77777777" w:rsidR="0082103D" w:rsidRDefault="00000000">
            <w:pPr>
              <w:spacing w:before="60" w:after="60"/>
              <w:jc w:val="center"/>
            </w:pPr>
            <w:r>
              <w:rPr>
                <w:b/>
                <w:bCs/>
                <w:color w:val="FFFFFF"/>
                <w:sz w:val="24"/>
                <w:szCs w:val="24"/>
              </w:rPr>
              <w:t>Eve’s View</w:t>
            </w:r>
          </w:p>
        </w:tc>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55AF8A71" w14:textId="77777777" w:rsidR="0082103D" w:rsidRDefault="00000000">
            <w:pPr>
              <w:spacing w:before="60" w:after="60"/>
              <w:jc w:val="center"/>
            </w:pPr>
            <w:r>
              <w:rPr>
                <w:b/>
                <w:bCs/>
                <w:color w:val="FFFFFF"/>
                <w:sz w:val="24"/>
                <w:szCs w:val="24"/>
              </w:rPr>
              <w:t>Joseph’s View</w:t>
            </w:r>
          </w:p>
        </w:tc>
      </w:tr>
      <w:tr w:rsidR="0082103D" w14:paraId="6E03DC3F"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399EF962" w14:textId="77777777" w:rsidR="0082103D" w:rsidRDefault="00000000">
            <w:r>
              <w:rPr>
                <w:color w:val="000000"/>
                <w:sz w:val="24"/>
                <w:szCs w:val="24"/>
              </w:rPr>
              <w:lastRenderedPageBreak/>
              <w:t>Satan convinced Eve that God’s law was a problem — unfair and restrictive. She chose to leave the path of righteousness to follow the influence of Satan. Many people who identify as Christians talk about God’s law as if it is unfair or hard to live by.</w:t>
            </w:r>
          </w:p>
        </w:tc>
        <w:tc>
          <w:tcPr>
            <w:tcW w:w="468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22D20483" w14:textId="77777777" w:rsidR="0082103D" w:rsidRDefault="00000000">
            <w:r>
              <w:rPr>
                <w:color w:val="000000"/>
                <w:sz w:val="24"/>
                <w:szCs w:val="24"/>
              </w:rPr>
              <w:t>Joseph did not resent God because he was not allowed to sleep with Potiphar’s wife. He did not think God is keeping me from something good — rather he knew God is protecting me from something harmful.</w:t>
            </w:r>
          </w:p>
        </w:tc>
      </w:tr>
      <w:tr w:rsidR="0082103D" w14:paraId="2157DC3C" w14:textId="77777777">
        <w:tblPrEx>
          <w:tblCellMar>
            <w:top w:w="0" w:type="dxa"/>
            <w:bottom w:w="0" w:type="dxa"/>
          </w:tblCellMar>
        </w:tblPrEx>
        <w:trPr>
          <w:gridAfter w:val="1"/>
          <w:wAfter w:w="4680" w:type="dxa"/>
        </w:trPr>
        <w:tc>
          <w:tcPr>
            <w:tcW w:w="9360" w:type="dxa"/>
            <w:tcBorders>
              <w:top w:val="single" w:sz="1" w:space="0" w:color="999999"/>
              <w:left w:val="single" w:sz="1" w:space="0" w:color="999999"/>
              <w:bottom w:val="single" w:sz="1" w:space="0" w:color="999999"/>
              <w:right w:val="single" w:sz="1" w:space="0" w:color="999999"/>
            </w:tcBorders>
            <w:shd w:val="clear" w:color="auto" w:fill="D8D8D8"/>
            <w:tcMar>
              <w:top w:w="80" w:type="dxa"/>
              <w:left w:w="160" w:type="dxa"/>
              <w:bottom w:w="80" w:type="dxa"/>
              <w:right w:w="160" w:type="dxa"/>
            </w:tcMar>
          </w:tcPr>
          <w:p w14:paraId="252541BE" w14:textId="77777777" w:rsidR="0082103D" w:rsidRDefault="00000000">
            <w:r>
              <w:rPr>
                <w:i/>
                <w:iCs/>
                <w:color w:val="000000"/>
                <w:sz w:val="24"/>
                <w:szCs w:val="24"/>
              </w:rPr>
              <w:t xml:space="preserve">Solomon has a different view. He says the person who pursues wisdom and </w:t>
            </w:r>
            <w:proofErr w:type="gramStart"/>
            <w:r>
              <w:rPr>
                <w:i/>
                <w:iCs/>
                <w:color w:val="000000"/>
                <w:sz w:val="24"/>
                <w:szCs w:val="24"/>
              </w:rPr>
              <w:t>masters</w:t>
            </w:r>
            <w:proofErr w:type="gramEnd"/>
            <w:r>
              <w:rPr>
                <w:i/>
                <w:iCs/>
                <w:color w:val="000000"/>
                <w:sz w:val="24"/>
                <w:szCs w:val="24"/>
              </w:rPr>
              <w:t xml:space="preserve"> the knowledge of God finds God’s laws precious and joyful.</w:t>
            </w:r>
          </w:p>
        </w:tc>
      </w:tr>
    </w:tbl>
    <w:p w14:paraId="42A8A4D7"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5F567DCA"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5AC8AB0A" w14:textId="77777777" w:rsidR="0082103D" w:rsidRDefault="00000000">
            <w:r>
              <w:rPr>
                <w:i/>
                <w:iCs/>
                <w:color w:val="000000"/>
                <w:sz w:val="24"/>
                <w:szCs w:val="24"/>
              </w:rPr>
              <w:t xml:space="preserve">Psalm 19:7–11 (KJV) — The law of the LORD is perfect, converting the soul: the testimony of the LORD is sure, making wise the simple. The statutes of the LORD are right, rejoicing the heart: the commandment of the LORD is pure, enlightening the eyes. The fear of the LORD is clean, enduring </w:t>
            </w:r>
            <w:proofErr w:type="spellStart"/>
            <w:r>
              <w:rPr>
                <w:i/>
                <w:iCs/>
                <w:color w:val="000000"/>
                <w:sz w:val="24"/>
                <w:szCs w:val="24"/>
              </w:rPr>
              <w:t>for ever</w:t>
            </w:r>
            <w:proofErr w:type="spellEnd"/>
            <w:r>
              <w:rPr>
                <w:i/>
                <w:iCs/>
                <w:color w:val="000000"/>
                <w:sz w:val="24"/>
                <w:szCs w:val="24"/>
              </w:rPr>
              <w:t xml:space="preserve">: the judgments of the LORD are true and righteous altogether. More to be desired are they </w:t>
            </w:r>
            <w:proofErr w:type="spellStart"/>
            <w:r>
              <w:rPr>
                <w:i/>
                <w:iCs/>
                <w:color w:val="000000"/>
                <w:sz w:val="24"/>
                <w:szCs w:val="24"/>
              </w:rPr>
              <w:t>than</w:t>
            </w:r>
            <w:proofErr w:type="spellEnd"/>
            <w:r>
              <w:rPr>
                <w:i/>
                <w:iCs/>
                <w:color w:val="000000"/>
                <w:sz w:val="24"/>
                <w:szCs w:val="24"/>
              </w:rPr>
              <w:t xml:space="preserve"> gold, yea, than much fine gold: sweeter also than honey and the honeycomb. </w:t>
            </w:r>
            <w:proofErr w:type="gramStart"/>
            <w:r>
              <w:rPr>
                <w:i/>
                <w:iCs/>
                <w:color w:val="000000"/>
                <w:sz w:val="24"/>
                <w:szCs w:val="24"/>
              </w:rPr>
              <w:t>Moreover</w:t>
            </w:r>
            <w:proofErr w:type="gramEnd"/>
            <w:r>
              <w:rPr>
                <w:i/>
                <w:iCs/>
                <w:color w:val="000000"/>
                <w:sz w:val="24"/>
                <w:szCs w:val="24"/>
              </w:rPr>
              <w:t xml:space="preserve"> by them is thy servant warned: and in keeping of them there is great reward.</w:t>
            </w:r>
          </w:p>
        </w:tc>
      </w:tr>
    </w:tbl>
    <w:p w14:paraId="1424A273"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22E15C5D"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5C78D71D" w14:textId="77777777" w:rsidR="0082103D" w:rsidRDefault="00000000">
            <w:r>
              <w:rPr>
                <w:i/>
                <w:iCs/>
                <w:color w:val="000000"/>
                <w:sz w:val="24"/>
                <w:szCs w:val="24"/>
              </w:rPr>
              <w:t>1 John 5:3 (KJV) — For this is the love of God, that we keep his commandments: and his commandments are not grievous.</w:t>
            </w:r>
          </w:p>
        </w:tc>
      </w:tr>
    </w:tbl>
    <w:p w14:paraId="3AA113AF"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62C56707"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507CE761" w14:textId="77777777" w:rsidR="0082103D" w:rsidRDefault="00000000">
            <w:pPr>
              <w:spacing w:before="40" w:after="40"/>
            </w:pPr>
            <w:r>
              <w:rPr>
                <w:color w:val="000000"/>
                <w:sz w:val="24"/>
                <w:szCs w:val="24"/>
              </w:rPr>
              <w:t xml:space="preserve">When Adam and Eve knew God loved them, they saw His law as a joy to keep. But when Satan convinced </w:t>
            </w:r>
            <w:proofErr w:type="gramStart"/>
            <w:r>
              <w:rPr>
                <w:color w:val="000000"/>
                <w:sz w:val="24"/>
                <w:szCs w:val="24"/>
              </w:rPr>
              <w:t>them</w:t>
            </w:r>
            <w:proofErr w:type="gramEnd"/>
            <w:r>
              <w:rPr>
                <w:color w:val="000000"/>
                <w:sz w:val="24"/>
                <w:szCs w:val="24"/>
              </w:rPr>
              <w:t xml:space="preserve"> God was not acting out of love, they saw His command as grievous.</w:t>
            </w:r>
          </w:p>
        </w:tc>
      </w:tr>
    </w:tbl>
    <w:p w14:paraId="4A0E5BDF" w14:textId="77777777" w:rsidR="0082103D" w:rsidRDefault="0082103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3AE9DBB5"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20" w:type="dxa"/>
              <w:left w:w="200" w:type="dxa"/>
              <w:bottom w:w="120" w:type="dxa"/>
              <w:right w:w="200" w:type="dxa"/>
            </w:tcMar>
          </w:tcPr>
          <w:p w14:paraId="23E75C2B" w14:textId="77777777" w:rsidR="0082103D" w:rsidRDefault="00000000">
            <w:pPr>
              <w:spacing w:after="80"/>
            </w:pPr>
            <w:r>
              <w:rPr>
                <w:b/>
                <w:bCs/>
                <w:color w:val="000000"/>
              </w:rPr>
              <w:t>Discussion / Application</w:t>
            </w:r>
          </w:p>
          <w:p w14:paraId="7DC7B582" w14:textId="77777777" w:rsidR="0082103D" w:rsidRDefault="00000000">
            <w:pPr>
              <w:pStyle w:val="ListParagraph"/>
              <w:numPr>
                <w:ilvl w:val="0"/>
                <w:numId w:val="3"/>
              </w:numPr>
              <w:spacing w:before="40" w:after="40"/>
            </w:pPr>
            <w:r>
              <w:rPr>
                <w:color w:val="000000"/>
                <w:sz w:val="24"/>
                <w:szCs w:val="24"/>
              </w:rPr>
              <w:t>How do you talk about God’s commands? Are they hard to keep?</w:t>
            </w:r>
          </w:p>
          <w:p w14:paraId="718B3EE6" w14:textId="77777777" w:rsidR="0082103D" w:rsidRDefault="00000000">
            <w:pPr>
              <w:pStyle w:val="ListParagraph"/>
              <w:numPr>
                <w:ilvl w:val="0"/>
                <w:numId w:val="3"/>
              </w:numPr>
              <w:spacing w:before="40" w:after="40"/>
            </w:pPr>
            <w:r>
              <w:rPr>
                <w:color w:val="000000"/>
                <w:sz w:val="24"/>
                <w:szCs w:val="24"/>
              </w:rPr>
              <w:t>Do you feel God is withholding something good from you?</w:t>
            </w:r>
          </w:p>
          <w:p w14:paraId="05F8F55E" w14:textId="77777777" w:rsidR="0082103D" w:rsidRDefault="00000000">
            <w:pPr>
              <w:pStyle w:val="ListParagraph"/>
              <w:numPr>
                <w:ilvl w:val="0"/>
                <w:numId w:val="3"/>
              </w:numPr>
              <w:spacing w:before="40" w:after="40"/>
            </w:pPr>
            <w:r>
              <w:rPr>
                <w:color w:val="000000"/>
                <w:sz w:val="24"/>
                <w:szCs w:val="24"/>
              </w:rPr>
              <w:t>Or do you find joy in saying no to sin because you sincerely appreciate God protecting you from sin and wrath?</w:t>
            </w:r>
          </w:p>
        </w:tc>
      </w:tr>
    </w:tbl>
    <w:p w14:paraId="389E9050" w14:textId="77777777" w:rsidR="0082103D" w:rsidRDefault="0082103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14E29E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36131392" w14:textId="77777777" w:rsidR="0082103D" w:rsidRDefault="00000000">
            <w:r>
              <w:rPr>
                <w:b/>
                <w:bCs/>
                <w:color w:val="FFFFFF"/>
              </w:rPr>
              <w:t>Conclusion</w:t>
            </w:r>
          </w:p>
        </w:tc>
      </w:tr>
    </w:tbl>
    <w:p w14:paraId="54F8EB74" w14:textId="77777777" w:rsidR="0082103D" w:rsidRDefault="0082103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103D" w14:paraId="4269BCD3"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C6DA1CC" w14:textId="77777777" w:rsidR="0082103D" w:rsidRDefault="00000000">
            <w:pPr>
              <w:spacing w:before="40" w:after="40"/>
            </w:pPr>
            <w:r>
              <w:rPr>
                <w:color w:val="000000"/>
                <w:sz w:val="24"/>
                <w:szCs w:val="24"/>
              </w:rPr>
              <w:t>When we master the knowledge of God, we know He is protecting us from sin and we never justify sin.</w:t>
            </w:r>
          </w:p>
          <w:p w14:paraId="44E4F516" w14:textId="77777777" w:rsidR="0082103D" w:rsidRDefault="00000000">
            <w:pPr>
              <w:spacing w:before="40" w:after="40"/>
            </w:pPr>
            <w:r>
              <w:rPr>
                <w:color w:val="000000"/>
                <w:sz w:val="24"/>
                <w:szCs w:val="24"/>
              </w:rPr>
              <w:t>We not only choose eternal life as our destiny — we choose the path of righteousness as our daily course.</w:t>
            </w:r>
          </w:p>
          <w:p w14:paraId="1E9B2F13" w14:textId="77777777" w:rsidR="0082103D" w:rsidRDefault="00000000">
            <w:pPr>
              <w:spacing w:before="40" w:after="40"/>
            </w:pPr>
            <w:r>
              <w:rPr>
                <w:color w:val="000000"/>
                <w:sz w:val="24"/>
                <w:szCs w:val="24"/>
              </w:rPr>
              <w:lastRenderedPageBreak/>
              <w:t>We manage that decision by staying on the path of righteousness because we know God’s mind and character, so we choose to image Him in every action and reaction to life.</w:t>
            </w:r>
          </w:p>
        </w:tc>
      </w:tr>
    </w:tbl>
    <w:p w14:paraId="6D7DCB15" w14:textId="77777777" w:rsidR="008B62E6" w:rsidRDefault="008B62E6"/>
    <w:sectPr w:rsidR="008B62E6">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326D"/>
    <w:multiLevelType w:val="hybridMultilevel"/>
    <w:tmpl w:val="71F8B3DE"/>
    <w:lvl w:ilvl="0" w:tplc="D3B45644">
      <w:start w:val="1"/>
      <w:numFmt w:val="bullet"/>
      <w:lvlText w:val="•"/>
      <w:lvlJc w:val="left"/>
      <w:pPr>
        <w:ind w:left="500" w:hanging="260"/>
      </w:pPr>
    </w:lvl>
    <w:lvl w:ilvl="1" w:tplc="EB942BC2">
      <w:numFmt w:val="decimal"/>
      <w:lvlText w:val=""/>
      <w:lvlJc w:val="left"/>
    </w:lvl>
    <w:lvl w:ilvl="2" w:tplc="3AF2A114">
      <w:numFmt w:val="decimal"/>
      <w:lvlText w:val=""/>
      <w:lvlJc w:val="left"/>
    </w:lvl>
    <w:lvl w:ilvl="3" w:tplc="158E6958">
      <w:numFmt w:val="decimal"/>
      <w:lvlText w:val=""/>
      <w:lvlJc w:val="left"/>
    </w:lvl>
    <w:lvl w:ilvl="4" w:tplc="C0867808">
      <w:numFmt w:val="decimal"/>
      <w:lvlText w:val=""/>
      <w:lvlJc w:val="left"/>
    </w:lvl>
    <w:lvl w:ilvl="5" w:tplc="328205F8">
      <w:numFmt w:val="decimal"/>
      <w:lvlText w:val=""/>
      <w:lvlJc w:val="left"/>
    </w:lvl>
    <w:lvl w:ilvl="6" w:tplc="442A74EE">
      <w:numFmt w:val="decimal"/>
      <w:lvlText w:val=""/>
      <w:lvlJc w:val="left"/>
    </w:lvl>
    <w:lvl w:ilvl="7" w:tplc="3B801A06">
      <w:numFmt w:val="decimal"/>
      <w:lvlText w:val=""/>
      <w:lvlJc w:val="left"/>
    </w:lvl>
    <w:lvl w:ilvl="8" w:tplc="B126A4A6">
      <w:numFmt w:val="decimal"/>
      <w:lvlText w:val=""/>
      <w:lvlJc w:val="left"/>
    </w:lvl>
  </w:abstractNum>
  <w:abstractNum w:abstractNumId="1" w15:restartNumberingAfterBreak="0">
    <w:nsid w:val="35C21C95"/>
    <w:multiLevelType w:val="hybridMultilevel"/>
    <w:tmpl w:val="918AE3D8"/>
    <w:lvl w:ilvl="0" w:tplc="6E644C20">
      <w:start w:val="1"/>
      <w:numFmt w:val="decimal"/>
      <w:lvlText w:val="%1."/>
      <w:lvlJc w:val="left"/>
      <w:pPr>
        <w:ind w:left="500" w:hanging="260"/>
      </w:pPr>
    </w:lvl>
    <w:lvl w:ilvl="1" w:tplc="EFD0903C">
      <w:numFmt w:val="decimal"/>
      <w:lvlText w:val=""/>
      <w:lvlJc w:val="left"/>
    </w:lvl>
    <w:lvl w:ilvl="2" w:tplc="B5620EF2">
      <w:numFmt w:val="decimal"/>
      <w:lvlText w:val=""/>
      <w:lvlJc w:val="left"/>
    </w:lvl>
    <w:lvl w:ilvl="3" w:tplc="BB3EC0EE">
      <w:numFmt w:val="decimal"/>
      <w:lvlText w:val=""/>
      <w:lvlJc w:val="left"/>
    </w:lvl>
    <w:lvl w:ilvl="4" w:tplc="08424CA2">
      <w:numFmt w:val="decimal"/>
      <w:lvlText w:val=""/>
      <w:lvlJc w:val="left"/>
    </w:lvl>
    <w:lvl w:ilvl="5" w:tplc="697E6372">
      <w:numFmt w:val="decimal"/>
      <w:lvlText w:val=""/>
      <w:lvlJc w:val="left"/>
    </w:lvl>
    <w:lvl w:ilvl="6" w:tplc="65C2561A">
      <w:numFmt w:val="decimal"/>
      <w:lvlText w:val=""/>
      <w:lvlJc w:val="left"/>
    </w:lvl>
    <w:lvl w:ilvl="7" w:tplc="BE8C70BE">
      <w:numFmt w:val="decimal"/>
      <w:lvlText w:val=""/>
      <w:lvlJc w:val="left"/>
    </w:lvl>
    <w:lvl w:ilvl="8" w:tplc="B70014CE">
      <w:numFmt w:val="decimal"/>
      <w:lvlText w:val=""/>
      <w:lvlJc w:val="left"/>
    </w:lvl>
  </w:abstractNum>
  <w:abstractNum w:abstractNumId="2" w15:restartNumberingAfterBreak="0">
    <w:nsid w:val="56BD5A51"/>
    <w:multiLevelType w:val="hybridMultilevel"/>
    <w:tmpl w:val="60C00332"/>
    <w:lvl w:ilvl="0" w:tplc="FCD8A798">
      <w:start w:val="1"/>
      <w:numFmt w:val="bullet"/>
      <w:lvlText w:val="●"/>
      <w:lvlJc w:val="left"/>
      <w:pPr>
        <w:ind w:left="720" w:hanging="360"/>
      </w:pPr>
    </w:lvl>
    <w:lvl w:ilvl="1" w:tplc="EE0E521E">
      <w:start w:val="1"/>
      <w:numFmt w:val="bullet"/>
      <w:lvlText w:val="○"/>
      <w:lvlJc w:val="left"/>
      <w:pPr>
        <w:ind w:left="1440" w:hanging="360"/>
      </w:pPr>
    </w:lvl>
    <w:lvl w:ilvl="2" w:tplc="DBB2B894">
      <w:start w:val="1"/>
      <w:numFmt w:val="bullet"/>
      <w:lvlText w:val="■"/>
      <w:lvlJc w:val="left"/>
      <w:pPr>
        <w:ind w:left="2160" w:hanging="360"/>
      </w:pPr>
    </w:lvl>
    <w:lvl w:ilvl="3" w:tplc="7BF4CC04">
      <w:start w:val="1"/>
      <w:numFmt w:val="bullet"/>
      <w:lvlText w:val="●"/>
      <w:lvlJc w:val="left"/>
      <w:pPr>
        <w:ind w:left="2880" w:hanging="360"/>
      </w:pPr>
    </w:lvl>
    <w:lvl w:ilvl="4" w:tplc="2B6A0EAE">
      <w:start w:val="1"/>
      <w:numFmt w:val="bullet"/>
      <w:lvlText w:val="○"/>
      <w:lvlJc w:val="left"/>
      <w:pPr>
        <w:ind w:left="3600" w:hanging="360"/>
      </w:pPr>
    </w:lvl>
    <w:lvl w:ilvl="5" w:tplc="8EC0EE20">
      <w:start w:val="1"/>
      <w:numFmt w:val="bullet"/>
      <w:lvlText w:val="■"/>
      <w:lvlJc w:val="left"/>
      <w:pPr>
        <w:ind w:left="4320" w:hanging="360"/>
      </w:pPr>
    </w:lvl>
    <w:lvl w:ilvl="6" w:tplc="DAF45A8C">
      <w:start w:val="1"/>
      <w:numFmt w:val="bullet"/>
      <w:lvlText w:val="●"/>
      <w:lvlJc w:val="left"/>
      <w:pPr>
        <w:ind w:left="5040" w:hanging="360"/>
      </w:pPr>
    </w:lvl>
    <w:lvl w:ilvl="7" w:tplc="466ACAEC">
      <w:start w:val="1"/>
      <w:numFmt w:val="bullet"/>
      <w:lvlText w:val="●"/>
      <w:lvlJc w:val="left"/>
      <w:pPr>
        <w:ind w:left="5760" w:hanging="360"/>
      </w:pPr>
    </w:lvl>
    <w:lvl w:ilvl="8" w:tplc="3B520792">
      <w:start w:val="1"/>
      <w:numFmt w:val="bullet"/>
      <w:lvlText w:val="●"/>
      <w:lvlJc w:val="left"/>
      <w:pPr>
        <w:ind w:left="6480" w:hanging="360"/>
      </w:pPr>
    </w:lvl>
  </w:abstractNum>
  <w:num w:numId="1" w16cid:durableId="1827015871">
    <w:abstractNumId w:val="2"/>
    <w:lvlOverride w:ilvl="0">
      <w:startOverride w:val="1"/>
    </w:lvlOverride>
  </w:num>
  <w:num w:numId="2" w16cid:durableId="820384765">
    <w:abstractNumId w:val="0"/>
    <w:lvlOverride w:ilvl="0">
      <w:startOverride w:val="1"/>
    </w:lvlOverride>
  </w:num>
  <w:num w:numId="3" w16cid:durableId="3104513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3D"/>
    <w:rsid w:val="00214199"/>
    <w:rsid w:val="0082103D"/>
    <w:rsid w:val="008B62E6"/>
    <w:rsid w:val="009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A740A"/>
  <w15:docId w15:val="{30B7F3F6-855A-F144-A7BA-64B2FF3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2199</Words>
  <Characters>10105</Characters>
  <Application>Microsoft Office Word</Application>
  <DocSecurity>0</DocSecurity>
  <Lines>301</Lines>
  <Paragraphs>117</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2026-05-26T17:21:00Z</dcterms:created>
  <dcterms:modified xsi:type="dcterms:W3CDTF">2026-05-26T17:21:00Z</dcterms:modified>
</cp:coreProperties>
</file>