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A131E" w14:textId="77777777" w:rsidR="003D7199" w:rsidRDefault="00000000">
      <w:r>
        <w:rPr>
          <w:color w:val="888888"/>
          <w:sz w:val="22"/>
          <w:szCs w:val="22"/>
        </w:rPr>
        <w:t>Introduction</w:t>
      </w:r>
    </w:p>
    <w:p w14:paraId="32EC3C84" w14:textId="77777777" w:rsidR="003D7199" w:rsidRDefault="00000000">
      <w:pPr>
        <w:spacing w:after="10"/>
      </w:pPr>
      <w:r>
        <w:rPr>
          <w:b/>
          <w:bCs/>
          <w:color w:val="1F3864"/>
          <w:sz w:val="48"/>
          <w:szCs w:val="48"/>
        </w:rPr>
        <w:t>The Bible Storyline</w:t>
      </w:r>
    </w:p>
    <w:p w14:paraId="2BDA6CE5" w14:textId="77777777" w:rsidR="003D7199" w:rsidRDefault="00000000">
      <w:pPr>
        <w:spacing w:after="4"/>
      </w:pPr>
      <w:r>
        <w:rPr>
          <w:i/>
          <w:iCs/>
          <w:color w:val="C9A84C"/>
          <w:sz w:val="24"/>
          <w:szCs w:val="24"/>
        </w:rPr>
        <w:t>God’s Unstoppable Plan to Defeat Evil, Restore Creation, and Establish His Kingdom on Earth</w:t>
      </w:r>
    </w:p>
    <w:p w14:paraId="759057F8" w14:textId="77777777" w:rsidR="003D7199" w:rsidRDefault="00000000">
      <w:pPr>
        <w:pBdr>
          <w:bottom w:val="single" w:sz="4" w:space="0" w:color="C9A84C"/>
        </w:pBdr>
        <w:spacing w:after="60"/>
      </w:pPr>
      <w:r>
        <w:rPr>
          <w:color w:val="888888"/>
          <w:sz w:val="20"/>
          <w:szCs w:val="20"/>
        </w:rPr>
        <w:t xml:space="preserve">By Michael J. </w:t>
      </w:r>
      <w:proofErr w:type="gramStart"/>
      <w:r>
        <w:rPr>
          <w:color w:val="888888"/>
          <w:sz w:val="20"/>
          <w:szCs w:val="20"/>
        </w:rPr>
        <w:t>Vlach  •</w:t>
      </w:r>
      <w:proofErr w:type="gramEnd"/>
      <w:r>
        <w:rPr>
          <w:color w:val="888888"/>
          <w:sz w:val="20"/>
          <w:szCs w:val="20"/>
        </w:rPr>
        <w:t xml:space="preserve">  Professor at Shepherds Theological </w:t>
      </w:r>
      <w:proofErr w:type="gramStart"/>
      <w:r>
        <w:rPr>
          <w:color w:val="888888"/>
          <w:sz w:val="20"/>
          <w:szCs w:val="20"/>
        </w:rPr>
        <w:t>Seminary  •</w:t>
      </w:r>
      <w:proofErr w:type="gramEnd"/>
      <w:r>
        <w:rPr>
          <w:color w:val="888888"/>
          <w:sz w:val="20"/>
          <w:szCs w:val="20"/>
        </w:rPr>
        <w:t xml:space="preserve">  100 Concise </w:t>
      </w:r>
      <w:proofErr w:type="gramStart"/>
      <w:r>
        <w:rPr>
          <w:color w:val="888888"/>
          <w:sz w:val="20"/>
          <w:szCs w:val="20"/>
        </w:rPr>
        <w:t>Sessions  •</w:t>
      </w:r>
      <w:proofErr w:type="gramEnd"/>
      <w:r>
        <w:rPr>
          <w:color w:val="888888"/>
          <w:sz w:val="20"/>
          <w:szCs w:val="20"/>
        </w:rPr>
        <w:t xml:space="preserve">  11 </w:t>
      </w:r>
      <w:proofErr w:type="gramStart"/>
      <w:r>
        <w:rPr>
          <w:color w:val="888888"/>
          <w:sz w:val="20"/>
          <w:szCs w:val="20"/>
        </w:rPr>
        <w:t>Themes  •</w:t>
      </w:r>
      <w:proofErr w:type="gramEnd"/>
      <w:r>
        <w:rPr>
          <w:color w:val="888888"/>
          <w:sz w:val="20"/>
          <w:szCs w:val="20"/>
        </w:rPr>
        <w:t xml:space="preserve">  1 Story</w:t>
      </w:r>
    </w:p>
    <w:p w14:paraId="3D8BA993" w14:textId="77777777" w:rsidR="003D7199" w:rsidRDefault="003D7199">
      <w:pPr>
        <w:spacing w:before="60"/>
      </w:pPr>
    </w:p>
    <w:p w14:paraId="272D65DF" w14:textId="48CACD3B" w:rsidR="003D7199" w:rsidRPr="00C11D5B" w:rsidRDefault="00000000" w:rsidP="00C11D5B">
      <w:pPr>
        <w:spacing w:after="20"/>
        <w:rPr>
          <w:sz w:val="36"/>
          <w:szCs w:val="36"/>
        </w:rPr>
      </w:pPr>
      <w:r w:rsidRPr="00C11D5B">
        <w:rPr>
          <w:b/>
          <w:bCs/>
          <w:color w:val="1F3864"/>
          <w:sz w:val="36"/>
          <w:szCs w:val="36"/>
        </w:rPr>
        <w:t>Lesson 1</w:t>
      </w:r>
      <w:r w:rsidR="00C11D5B" w:rsidRPr="00C11D5B">
        <w:rPr>
          <w:sz w:val="36"/>
          <w:szCs w:val="36"/>
        </w:rPr>
        <w:t xml:space="preserve"> </w:t>
      </w:r>
      <w:proofErr w:type="gramStart"/>
      <w:r w:rsidR="00C11D5B" w:rsidRPr="00C11D5B">
        <w:rPr>
          <w:sz w:val="36"/>
          <w:szCs w:val="36"/>
        </w:rPr>
        <w:t xml:space="preserve">-  </w:t>
      </w:r>
      <w:r w:rsidRPr="00C11D5B">
        <w:rPr>
          <w:i/>
          <w:iCs/>
          <w:color w:val="C9A84C"/>
          <w:sz w:val="36"/>
          <w:szCs w:val="36"/>
        </w:rPr>
        <w:t>Before</w:t>
      </w:r>
      <w:proofErr w:type="gramEnd"/>
      <w:r w:rsidRPr="00C11D5B">
        <w:rPr>
          <w:i/>
          <w:iCs/>
          <w:color w:val="C9A84C"/>
          <w:sz w:val="36"/>
          <w:szCs w:val="36"/>
        </w:rPr>
        <w:t xml:space="preserve"> the Beginning: Triune God and Eternal Love</w:t>
      </w:r>
    </w:p>
    <w:p w14:paraId="13A9F4F4" w14:textId="77777777" w:rsidR="003D7199" w:rsidRDefault="003D7199">
      <w:pPr>
        <w:spacing w:before="6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33AB9680" w14:textId="77777777">
        <w:tblPrEx>
          <w:tblCellMar>
            <w:top w:w="0" w:type="dxa"/>
            <w:bottom w:w="0" w:type="dxa"/>
          </w:tblCellMar>
        </w:tblPrEx>
        <w:tc>
          <w:tcPr>
            <w:tcW w:w="10224" w:type="dxa"/>
            <w:tcBorders>
              <w:top w:val="single" w:sz="4" w:space="0" w:color="1F3864"/>
              <w:left w:val="single" w:sz="4" w:space="0" w:color="1F3864"/>
              <w:bottom w:val="single" w:sz="4" w:space="0" w:color="1F3864"/>
              <w:right w:val="single" w:sz="4" w:space="0" w:color="1F3864"/>
            </w:tcBorders>
            <w:shd w:val="clear" w:color="auto" w:fill="D6E4F0"/>
            <w:tcMar>
              <w:top w:w="100" w:type="dxa"/>
              <w:left w:w="180" w:type="dxa"/>
              <w:bottom w:w="100" w:type="dxa"/>
              <w:right w:w="180" w:type="dxa"/>
            </w:tcMar>
          </w:tcPr>
          <w:p w14:paraId="7A26FF6A" w14:textId="77777777" w:rsidR="003D7199" w:rsidRPr="006319B4" w:rsidRDefault="00000000">
            <w:pPr>
              <w:spacing w:after="40"/>
              <w:rPr>
                <w:sz w:val="36"/>
                <w:szCs w:val="36"/>
              </w:rPr>
            </w:pPr>
            <w:r w:rsidRPr="006319B4">
              <w:rPr>
                <w:i/>
                <w:iCs/>
              </w:rPr>
              <w:t>The Bible’s Story begins in Genesis 1. But to fully grasp the drama, we must go even further back. These first three sessions serve as a prologue to the Story, pulling back the curtain on conditions before creation and what disrupted the harmony of heaven.</w:t>
            </w:r>
          </w:p>
          <w:p w14:paraId="4521905A" w14:textId="77777777" w:rsidR="003D7199" w:rsidRDefault="00000000">
            <w:r>
              <w:rPr>
                <w:b/>
                <w:bCs/>
                <w:color w:val="1F3864"/>
                <w:sz w:val="22"/>
                <w:szCs w:val="22"/>
              </w:rPr>
              <w:t>— Dr. Vlach, pg. 5</w:t>
            </w:r>
          </w:p>
        </w:tc>
      </w:tr>
    </w:tbl>
    <w:p w14:paraId="58B9831E" w14:textId="77777777" w:rsidR="003D7199" w:rsidRDefault="003D7199">
      <w:pPr>
        <w:spacing w:before="80"/>
      </w:pPr>
    </w:p>
    <w:p w14:paraId="5FE7EED6" w14:textId="77777777" w:rsidR="003D7199" w:rsidRDefault="00000000">
      <w:pPr>
        <w:pBdr>
          <w:bottom w:val="single" w:sz="8" w:space="0" w:color="1F3864"/>
        </w:pBdr>
        <w:spacing w:before="200" w:after="80"/>
      </w:pPr>
      <w:r>
        <w:rPr>
          <w:b/>
          <w:bCs/>
          <w:color w:val="1F3864"/>
          <w:sz w:val="32"/>
          <w:szCs w:val="32"/>
        </w:rPr>
        <w:t>Why Did God Create Us?</w:t>
      </w:r>
    </w:p>
    <w:p w14:paraId="5FC278E2" w14:textId="77777777" w:rsidR="003D7199" w:rsidRDefault="00000000">
      <w:pPr>
        <w:spacing w:before="40" w:after="40"/>
      </w:pPr>
      <w:r>
        <w:t>What do you know about WHY God created you, me, and this world that we live in?</w:t>
      </w:r>
    </w:p>
    <w:p w14:paraId="42A45A95" w14:textId="77777777" w:rsidR="003D7199" w:rsidRDefault="003D7199">
      <w:pPr>
        <w:spacing w:before="20"/>
      </w:pPr>
    </w:p>
    <w:p w14:paraId="3633CFDC" w14:textId="77777777" w:rsidR="003D7199" w:rsidRDefault="00000000">
      <w:pPr>
        <w:spacing w:before="40" w:after="40"/>
      </w:pPr>
      <w:r>
        <w:t xml:space="preserve">How would you answer someone who asked: “Why did God create everything?” </w:t>
      </w:r>
      <w:proofErr w:type="gramStart"/>
      <w:r>
        <w:t>Or,</w:t>
      </w:r>
      <w:proofErr w:type="gramEnd"/>
      <w:r>
        <w:t xml:space="preserve"> “Why did God create me?”</w:t>
      </w:r>
    </w:p>
    <w:p w14:paraId="7CB9FA91" w14:textId="77777777" w:rsidR="003D7199" w:rsidRDefault="003D7199">
      <w:pPr>
        <w:spacing w:before="2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607AFFD9" w14:textId="77777777">
        <w:tblPrEx>
          <w:tblCellMar>
            <w:top w:w="0" w:type="dxa"/>
            <w:bottom w:w="0" w:type="dxa"/>
          </w:tblCellMar>
        </w:tblPrEx>
        <w:tc>
          <w:tcPr>
            <w:tcW w:w="10224" w:type="dxa"/>
            <w:tcBorders>
              <w:top w:val="none" w:sz="0" w:space="0" w:color="FFFFFF"/>
              <w:left w:val="single" w:sz="12" w:space="0" w:color="C9A84C"/>
              <w:bottom w:val="none" w:sz="0" w:space="0" w:color="FFFFFF"/>
              <w:right w:val="none" w:sz="0" w:space="0" w:color="FFFFFF"/>
            </w:tcBorders>
            <w:shd w:val="clear" w:color="auto" w:fill="FDF3DC"/>
            <w:tcMar>
              <w:top w:w="80" w:type="dxa"/>
              <w:left w:w="160" w:type="dxa"/>
              <w:bottom w:w="80" w:type="dxa"/>
              <w:right w:w="160" w:type="dxa"/>
            </w:tcMar>
          </w:tcPr>
          <w:p w14:paraId="05CE901B" w14:textId="77777777" w:rsidR="003D7199" w:rsidRDefault="00000000">
            <w:r>
              <w:rPr>
                <w:b/>
                <w:bCs/>
                <w:color w:val="1F3864"/>
              </w:rPr>
              <w:t xml:space="preserve">Warning:  </w:t>
            </w:r>
            <w:r>
              <w:t>Many people who attempt to answer those questions get it wrong! Usually because they are repeating something they heard someone else say.</w:t>
            </w:r>
          </w:p>
        </w:tc>
      </w:tr>
    </w:tbl>
    <w:p w14:paraId="69B60FD5" w14:textId="77777777" w:rsidR="003D7199" w:rsidRDefault="003D7199">
      <w:pPr>
        <w:spacing w:before="20"/>
      </w:pPr>
    </w:p>
    <w:p w14:paraId="088A3CB8" w14:textId="17B627DD" w:rsidR="003D7199" w:rsidRDefault="00000000">
      <w:pPr>
        <w:spacing w:before="40" w:after="40"/>
      </w:pPr>
      <w:r>
        <w:t xml:space="preserve">You should also know, there is no single Bible verse to turn to for this answer. But this does not mean we are left without answers. It just means we </w:t>
      </w:r>
      <w:proofErr w:type="gramStart"/>
      <w:r>
        <w:t>have to</w:t>
      </w:r>
      <w:proofErr w:type="gramEnd"/>
      <w:r>
        <w:t xml:space="preserve"> look to the </w:t>
      </w:r>
      <w:r w:rsidR="00C11D5B">
        <w:rPr>
          <w:b/>
          <w:bCs/>
          <w:i/>
          <w:iCs/>
          <w:u w:val="single"/>
        </w:rPr>
        <w:t>B</w:t>
      </w:r>
      <w:r w:rsidRPr="00C11D5B">
        <w:rPr>
          <w:b/>
          <w:bCs/>
          <w:i/>
          <w:iCs/>
          <w:u w:val="single"/>
        </w:rPr>
        <w:t>igger Storyline of the Bible</w:t>
      </w:r>
      <w:r>
        <w:t xml:space="preserve"> to find it.</w:t>
      </w:r>
    </w:p>
    <w:p w14:paraId="3A480642" w14:textId="77777777" w:rsidR="003D7199" w:rsidRDefault="003D7199">
      <w:pPr>
        <w:spacing w:before="20"/>
      </w:pPr>
    </w:p>
    <w:p w14:paraId="7824DA47" w14:textId="77777777" w:rsidR="003D7199" w:rsidRDefault="00000000">
      <w:pPr>
        <w:spacing w:before="40" w:after="40"/>
      </w:pPr>
      <w:r>
        <w:t xml:space="preserve">We can begin by exposing a few </w:t>
      </w:r>
      <w:r w:rsidRPr="00C11D5B">
        <w:rPr>
          <w:b/>
          <w:bCs/>
          <w:i/>
          <w:iCs/>
        </w:rPr>
        <w:t>misconceptions</w:t>
      </w:r>
      <w:r>
        <w:t xml:space="preserve"> and false answers. For starters, get rid of any answer that indicates God was lonely, or lacking something in any way.</w:t>
      </w:r>
    </w:p>
    <w:p w14:paraId="38D6E0DC"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604C9962"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267D368F"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7CF50EFA" w14:textId="38AF33B6" w:rsidR="003D7199" w:rsidRPr="006319B4" w:rsidRDefault="00000000" w:rsidP="00C11D5B">
            <w:pPr>
              <w:spacing w:after="20"/>
            </w:pPr>
            <w:r w:rsidRPr="006319B4">
              <w:rPr>
                <w:b/>
                <w:bCs/>
                <w:color w:val="1F3864"/>
              </w:rPr>
              <w:t>Acts 17:24–25</w:t>
            </w:r>
            <w:r w:rsidR="00C11D5B">
              <w:rPr>
                <w:b/>
                <w:bCs/>
                <w:color w:val="1F3864"/>
              </w:rPr>
              <w:t xml:space="preserve"> </w:t>
            </w:r>
            <w:r w:rsidRPr="006319B4">
              <w:rPr>
                <w:i/>
                <w:iCs/>
              </w:rPr>
              <w:t xml:space="preserve">God that made the world and all things therein, seeing that he is Lord of heaven and earth, dwelleth not in temples made with hands; Neither is worshipped with men’s hands, as though he needed </w:t>
            </w:r>
            <w:proofErr w:type="spellStart"/>
            <w:r w:rsidRPr="006319B4">
              <w:rPr>
                <w:i/>
                <w:iCs/>
              </w:rPr>
              <w:t>any thing</w:t>
            </w:r>
            <w:proofErr w:type="spellEnd"/>
            <w:r w:rsidRPr="006319B4">
              <w:rPr>
                <w:i/>
                <w:iCs/>
              </w:rPr>
              <w:t>, seeing he giveth to all life, and breath, and all things.</w:t>
            </w:r>
          </w:p>
        </w:tc>
      </w:tr>
    </w:tbl>
    <w:p w14:paraId="75A53B83" w14:textId="77777777" w:rsidR="003D7199" w:rsidRDefault="003D7199">
      <w:pPr>
        <w:spacing w:before="30"/>
      </w:pPr>
    </w:p>
    <w:p w14:paraId="5EE8F48B" w14:textId="77777777" w:rsidR="003D7199" w:rsidRDefault="00000000">
      <w:pPr>
        <w:spacing w:before="40" w:after="40"/>
      </w:pPr>
      <w:r>
        <w:lastRenderedPageBreak/>
        <w:t>The Apostle Paul was arguing that God does not need anything from His creation because God is complete and whole, lacking nothing.</w:t>
      </w:r>
    </w:p>
    <w:p w14:paraId="29FA5E2D" w14:textId="77777777" w:rsidR="003D7199" w:rsidRDefault="003D7199">
      <w:pPr>
        <w:spacing w:before="20"/>
      </w:pPr>
    </w:p>
    <w:p w14:paraId="04FBAA7C" w14:textId="77777777" w:rsidR="003D7199" w:rsidRDefault="00000000">
      <w:pPr>
        <w:spacing w:before="40" w:after="40"/>
      </w:pPr>
      <w:r>
        <w:t xml:space="preserve">Therefore, when we ponder the question of why He created us, it must rule out anything that suggests He was </w:t>
      </w:r>
      <w:proofErr w:type="gramStart"/>
      <w:r>
        <w:t>lonely, or</w:t>
      </w:r>
      <w:proofErr w:type="gramEnd"/>
      <w:r>
        <w:t xml:space="preserve"> needed a place to demonstrate His glory.</w:t>
      </w:r>
    </w:p>
    <w:p w14:paraId="45C80B1F" w14:textId="77777777" w:rsidR="003D7199" w:rsidRDefault="003D7199">
      <w:pPr>
        <w:spacing w:before="20"/>
      </w:pPr>
    </w:p>
    <w:p w14:paraId="265F8752" w14:textId="77777777" w:rsidR="003D7199" w:rsidRDefault="00000000">
      <w:pPr>
        <w:spacing w:before="40" w:after="40"/>
      </w:pPr>
      <w:r>
        <w:t>The simplest answer is because He wanted to! And the fact that He was not lonely, nor lacking anything that He needs from us, means we are sort of a BIG DEAL. God made us just because He decided to, and He chose not only to create us but to LOVE us!</w:t>
      </w:r>
    </w:p>
    <w:p w14:paraId="39D70D36"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6DA78B0C" w14:textId="77777777">
        <w:tblPrEx>
          <w:tblCellMar>
            <w:top w:w="0" w:type="dxa"/>
            <w:bottom w:w="0" w:type="dxa"/>
          </w:tblCellMar>
        </w:tblPrEx>
        <w:tc>
          <w:tcPr>
            <w:tcW w:w="10224" w:type="dxa"/>
            <w:tcBorders>
              <w:top w:val="single" w:sz="4" w:space="0" w:color="1F3864"/>
              <w:left w:val="single" w:sz="4" w:space="0" w:color="1F3864"/>
              <w:bottom w:val="single" w:sz="4" w:space="0" w:color="1F3864"/>
              <w:right w:val="single" w:sz="4" w:space="0" w:color="1F3864"/>
            </w:tcBorders>
            <w:shd w:val="clear" w:color="auto" w:fill="D6E4F0"/>
            <w:tcMar>
              <w:top w:w="80" w:type="dxa"/>
              <w:left w:w="160" w:type="dxa"/>
              <w:bottom w:w="80" w:type="dxa"/>
              <w:right w:w="160" w:type="dxa"/>
            </w:tcMar>
          </w:tcPr>
          <w:p w14:paraId="0A22A1D8" w14:textId="77777777" w:rsidR="003D7199" w:rsidRDefault="00000000">
            <w:pPr>
              <w:jc w:val="center"/>
            </w:pPr>
            <w:r>
              <w:rPr>
                <w:b/>
                <w:bCs/>
                <w:i/>
                <w:iCs/>
                <w:color w:val="1F3864"/>
              </w:rPr>
              <w:t xml:space="preserve">God chose to create </w:t>
            </w:r>
            <w:proofErr w:type="gramStart"/>
            <w:r>
              <w:rPr>
                <w:b/>
                <w:bCs/>
                <w:i/>
                <w:iCs/>
                <w:color w:val="1F3864"/>
              </w:rPr>
              <w:t>you</w:t>
            </w:r>
            <w:proofErr w:type="gramEnd"/>
            <w:r>
              <w:rPr>
                <w:b/>
                <w:bCs/>
                <w:i/>
                <w:iCs/>
                <w:color w:val="1F3864"/>
              </w:rPr>
              <w:t xml:space="preserve"> and He chose to love you. But He did not stop there — God chose to adopt you into His family.</w:t>
            </w:r>
          </w:p>
        </w:tc>
      </w:tr>
    </w:tbl>
    <w:p w14:paraId="4F8E324F" w14:textId="49A53EB6" w:rsidR="003D7199" w:rsidRDefault="00C11D5B">
      <w:pPr>
        <w:spacing w:before="80"/>
      </w:pPr>
      <w:r>
        <w:t>___________________________________________________________________________________________________________________________________________________________________________________________________</w:t>
      </w:r>
    </w:p>
    <w:p w14:paraId="447C62CD" w14:textId="77777777" w:rsidR="00C11D5B" w:rsidRDefault="00C11D5B">
      <w:pPr>
        <w:spacing w:before="80"/>
      </w:pPr>
    </w:p>
    <w:p w14:paraId="6015CBC8" w14:textId="77777777" w:rsidR="003D7199" w:rsidRDefault="00000000">
      <w:pPr>
        <w:pBdr>
          <w:bottom w:val="single" w:sz="8" w:space="0" w:color="1F3864"/>
        </w:pBdr>
        <w:spacing w:before="200" w:after="80"/>
      </w:pPr>
      <w:r>
        <w:rPr>
          <w:b/>
          <w:bCs/>
          <w:color w:val="1F3864"/>
          <w:sz w:val="32"/>
          <w:szCs w:val="32"/>
        </w:rPr>
        <w:t>Let’s Take a Look at How Big a Deal This Really Is</w:t>
      </w:r>
    </w:p>
    <w:p w14:paraId="3F37A115" w14:textId="77777777" w:rsidR="003D7199" w:rsidRDefault="00000000">
      <w:pPr>
        <w:spacing w:before="40" w:after="40"/>
      </w:pPr>
      <w:r>
        <w:t>Try to picture what everything was like for God before He created the world.</w:t>
      </w:r>
    </w:p>
    <w:p w14:paraId="542B6BE8" w14:textId="77777777" w:rsidR="003D7199" w:rsidRDefault="003D7199">
      <w:pPr>
        <w:spacing w:before="20"/>
      </w:pPr>
    </w:p>
    <w:p w14:paraId="20D795D9" w14:textId="77777777" w:rsidR="003D7199" w:rsidRDefault="00000000">
      <w:pPr>
        <w:spacing w:before="40" w:after="40"/>
      </w:pPr>
      <w:r>
        <w:t>He was not lonely, nor was He alone. The Bible teaches our God is a Triune God. This means three persons in one Godhead (The Father, Son, &amp; Holy Spirit) all existed in “eternal love, joy, and unity.”</w:t>
      </w:r>
    </w:p>
    <w:p w14:paraId="099C7542" w14:textId="77777777" w:rsidR="003D7199" w:rsidRDefault="003D7199">
      <w:pPr>
        <w:spacing w:before="40"/>
      </w:pPr>
    </w:p>
    <w:p w14:paraId="524B2D22" w14:textId="77777777" w:rsidR="003D7199" w:rsidRDefault="00000000">
      <w:pPr>
        <w:spacing w:before="160" w:after="60"/>
      </w:pPr>
      <w:r>
        <w:rPr>
          <w:b/>
          <w:bCs/>
          <w:color w:val="1F3864"/>
        </w:rPr>
        <w:t xml:space="preserve">The Son Was There </w:t>
      </w:r>
      <w:proofErr w:type="gramStart"/>
      <w:r>
        <w:rPr>
          <w:b/>
          <w:bCs/>
          <w:color w:val="1F3864"/>
        </w:rPr>
        <w:t>From</w:t>
      </w:r>
      <w:proofErr w:type="gramEnd"/>
      <w:r>
        <w:rPr>
          <w:b/>
          <w:bCs/>
          <w:color w:val="1F3864"/>
        </w:rPr>
        <w:t xml:space="preserve"> the Beginning</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5462233E"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290F481F"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42A1CDD4" w14:textId="0BD5BC3E" w:rsidR="003D7199" w:rsidRPr="006319B4" w:rsidRDefault="00000000" w:rsidP="006319B4">
            <w:pPr>
              <w:spacing w:after="20"/>
            </w:pPr>
            <w:r w:rsidRPr="006319B4">
              <w:rPr>
                <w:b/>
                <w:bCs/>
                <w:color w:val="1F3864"/>
              </w:rPr>
              <w:t>John 1:1</w:t>
            </w:r>
            <w:r w:rsidR="006319B4">
              <w:rPr>
                <w:b/>
                <w:bCs/>
                <w:color w:val="1F3864"/>
              </w:rPr>
              <w:t xml:space="preserve"> </w:t>
            </w:r>
            <w:r w:rsidRPr="006319B4">
              <w:rPr>
                <w:i/>
                <w:iCs/>
              </w:rPr>
              <w:t>In the beginning was the Word, and the Word was with God, and the Word was God.</w:t>
            </w:r>
          </w:p>
        </w:tc>
      </w:tr>
    </w:tbl>
    <w:p w14:paraId="53EEEA92" w14:textId="77777777" w:rsidR="003D7199" w:rsidRDefault="003D7199">
      <w:pPr>
        <w:spacing w:before="1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54429888"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0FA9D635"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5C62C594" w14:textId="2DFC2F28" w:rsidR="003D7199" w:rsidRPr="006319B4" w:rsidRDefault="00000000" w:rsidP="006319B4">
            <w:pPr>
              <w:spacing w:after="20"/>
            </w:pPr>
            <w:r w:rsidRPr="006319B4">
              <w:rPr>
                <w:b/>
                <w:bCs/>
                <w:color w:val="1F3864"/>
              </w:rPr>
              <w:t>John 1:14</w:t>
            </w:r>
            <w:r w:rsidR="006319B4">
              <w:rPr>
                <w:b/>
                <w:bCs/>
                <w:color w:val="1F3864"/>
              </w:rPr>
              <w:t xml:space="preserve"> </w:t>
            </w:r>
            <w:r w:rsidRPr="006319B4">
              <w:rPr>
                <w:i/>
                <w:iCs/>
              </w:rPr>
              <w:t>And the Word was made flesh, and dwelt among us, (and we beheld his glory, the glory as of the only begotten of the Father,) full of grace and truth.</w:t>
            </w:r>
          </w:p>
        </w:tc>
      </w:tr>
    </w:tbl>
    <w:p w14:paraId="19E26F94" w14:textId="77777777" w:rsidR="003D7199" w:rsidRDefault="003D7199">
      <w:pPr>
        <w:spacing w:before="20"/>
      </w:pPr>
    </w:p>
    <w:p w14:paraId="1EDF2FE6" w14:textId="77777777" w:rsidR="003D7199" w:rsidRDefault="00000000">
      <w:pPr>
        <w:spacing w:before="40" w:after="40"/>
      </w:pPr>
      <w:r>
        <w:t>These two verses teach us that Jesus was with God in the beginning, or we can say in eternity past. Jesus became flesh (human) and lived among us when He came to save us.</w:t>
      </w:r>
    </w:p>
    <w:p w14:paraId="733D47B2" w14:textId="77777777" w:rsidR="003D7199" w:rsidRDefault="003D7199">
      <w:pPr>
        <w:spacing w:before="40"/>
      </w:pPr>
    </w:p>
    <w:p w14:paraId="10F459E6" w14:textId="77777777" w:rsidR="003D7199" w:rsidRDefault="00000000" w:rsidP="006319B4">
      <w:pPr>
        <w:shd w:val="clear" w:color="auto" w:fill="D9D9D9" w:themeFill="background1" w:themeFillShade="D9"/>
        <w:spacing w:before="160" w:after="60"/>
      </w:pPr>
      <w:r>
        <w:rPr>
          <w:b/>
          <w:bCs/>
          <w:color w:val="1F3864"/>
        </w:rPr>
        <w:lastRenderedPageBreak/>
        <w:t>Jesus Had a Role in Creation</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36E0498C"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09298521"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239C1BB9" w14:textId="454C852F" w:rsidR="003D7199" w:rsidRPr="006319B4" w:rsidRDefault="00000000" w:rsidP="006319B4">
            <w:pPr>
              <w:spacing w:after="20"/>
            </w:pPr>
            <w:r w:rsidRPr="006319B4">
              <w:rPr>
                <w:b/>
                <w:bCs/>
                <w:color w:val="1F3864"/>
              </w:rPr>
              <w:t>John 1:3</w:t>
            </w:r>
            <w:r w:rsidR="006319B4">
              <w:rPr>
                <w:b/>
                <w:bCs/>
                <w:color w:val="1F3864"/>
              </w:rPr>
              <w:t xml:space="preserve"> </w:t>
            </w:r>
            <w:r w:rsidRPr="006319B4">
              <w:rPr>
                <w:i/>
                <w:iCs/>
              </w:rPr>
              <w:t xml:space="preserve">All things were made by him; and without him was not </w:t>
            </w:r>
            <w:proofErr w:type="spellStart"/>
            <w:r w:rsidRPr="006319B4">
              <w:rPr>
                <w:i/>
                <w:iCs/>
              </w:rPr>
              <w:t>any thing</w:t>
            </w:r>
            <w:proofErr w:type="spellEnd"/>
            <w:r w:rsidRPr="006319B4">
              <w:rPr>
                <w:i/>
                <w:iCs/>
              </w:rPr>
              <w:t xml:space="preserve"> made that was made.</w:t>
            </w:r>
          </w:p>
        </w:tc>
      </w:tr>
    </w:tbl>
    <w:p w14:paraId="55724252" w14:textId="77777777" w:rsidR="003D7199" w:rsidRDefault="003D7199">
      <w:pPr>
        <w:spacing w:before="1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28A013B6"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1B67220D"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250414D6" w14:textId="0A41A442" w:rsidR="003D7199" w:rsidRPr="006319B4" w:rsidRDefault="00000000" w:rsidP="006319B4">
            <w:pPr>
              <w:spacing w:after="20"/>
            </w:pPr>
            <w:r w:rsidRPr="006319B4">
              <w:rPr>
                <w:b/>
                <w:bCs/>
                <w:color w:val="1F3864"/>
              </w:rPr>
              <w:t>Colossians 1:16–17</w:t>
            </w:r>
            <w:r w:rsidR="006319B4">
              <w:rPr>
                <w:b/>
                <w:bCs/>
                <w:color w:val="1F3864"/>
              </w:rPr>
              <w:t xml:space="preserve"> </w:t>
            </w:r>
            <w:r w:rsidRPr="006319B4">
              <w:rPr>
                <w:i/>
                <w:iCs/>
              </w:rPr>
              <w:t>For by him were all things created, that are in heaven, and that are in earth, visible and invisible, whether they be thrones, or dominions, or principalities, or powers: all things were created by him, and for him: And he is before all things, and by him all things consist.</w:t>
            </w:r>
          </w:p>
        </w:tc>
      </w:tr>
    </w:tbl>
    <w:p w14:paraId="2020E8EA" w14:textId="77777777" w:rsidR="003D7199" w:rsidRDefault="003D7199">
      <w:pPr>
        <w:spacing w:before="40"/>
      </w:pPr>
    </w:p>
    <w:p w14:paraId="29940A8A" w14:textId="77777777" w:rsidR="003D7199" w:rsidRDefault="00000000" w:rsidP="006319B4">
      <w:pPr>
        <w:shd w:val="clear" w:color="auto" w:fill="D9D9D9" w:themeFill="background1" w:themeFillShade="D9"/>
        <w:spacing w:before="160" w:after="60"/>
      </w:pPr>
      <w:r>
        <w:rPr>
          <w:b/>
          <w:bCs/>
          <w:color w:val="1F3864"/>
        </w:rPr>
        <w:t>The Holy Spirit Was There Too</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64628456"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2F650615"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144634C1" w14:textId="1DBED085" w:rsidR="003D7199" w:rsidRPr="006319B4" w:rsidRDefault="00000000" w:rsidP="006319B4">
            <w:pPr>
              <w:spacing w:after="20"/>
              <w:rPr>
                <w:sz w:val="36"/>
                <w:szCs w:val="36"/>
              </w:rPr>
            </w:pPr>
            <w:r w:rsidRPr="006319B4">
              <w:rPr>
                <w:b/>
                <w:bCs/>
                <w:color w:val="1F3864"/>
              </w:rPr>
              <w:t>Genesis 1:2</w:t>
            </w:r>
            <w:r w:rsidR="006319B4">
              <w:rPr>
                <w:b/>
                <w:bCs/>
                <w:color w:val="1F3864"/>
              </w:rPr>
              <w:t xml:space="preserve"> </w:t>
            </w:r>
            <w:r w:rsidRPr="006319B4">
              <w:rPr>
                <w:i/>
                <w:iCs/>
              </w:rPr>
              <w:t>And the earth was without form, and void; and darkness was upon the face of the deep. And the Spirit of God moved upon the face of the waters.</w:t>
            </w:r>
          </w:p>
        </w:tc>
      </w:tr>
    </w:tbl>
    <w:p w14:paraId="327BC83C" w14:textId="77777777" w:rsidR="003D7199" w:rsidRPr="006319B4" w:rsidRDefault="003D7199">
      <w:pPr>
        <w:spacing w:before="10"/>
        <w:rPr>
          <w:sz w:val="36"/>
          <w:szCs w:val="36"/>
        </w:rPr>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40D348F0"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51BD7C57"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605BE7AA" w14:textId="391EE0FA" w:rsidR="003D7199" w:rsidRPr="006319B4" w:rsidRDefault="00000000" w:rsidP="006319B4">
            <w:pPr>
              <w:spacing w:after="20"/>
              <w:rPr>
                <w:sz w:val="36"/>
                <w:szCs w:val="36"/>
              </w:rPr>
            </w:pPr>
            <w:r w:rsidRPr="006319B4">
              <w:rPr>
                <w:b/>
                <w:bCs/>
                <w:color w:val="1F3864"/>
              </w:rPr>
              <w:t>Job 33:4</w:t>
            </w:r>
            <w:r w:rsidR="006319B4">
              <w:rPr>
                <w:b/>
                <w:bCs/>
                <w:color w:val="1F3864"/>
              </w:rPr>
              <w:t xml:space="preserve"> </w:t>
            </w:r>
            <w:r w:rsidRPr="006319B4">
              <w:rPr>
                <w:i/>
                <w:iCs/>
              </w:rPr>
              <w:t>The Spirit of God hath made me, and the breath of the Almighty hath given me life.</w:t>
            </w:r>
          </w:p>
        </w:tc>
      </w:tr>
    </w:tbl>
    <w:p w14:paraId="04A1F369" w14:textId="77777777" w:rsidR="003D7199" w:rsidRPr="006319B4" w:rsidRDefault="003D7199">
      <w:pPr>
        <w:spacing w:before="10"/>
        <w:rPr>
          <w:sz w:val="36"/>
          <w:szCs w:val="36"/>
        </w:rPr>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6F0355BC"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5403BCEA"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154E1188" w14:textId="795101FF" w:rsidR="003D7199" w:rsidRPr="006319B4" w:rsidRDefault="00000000" w:rsidP="006319B4">
            <w:pPr>
              <w:spacing w:after="20"/>
              <w:rPr>
                <w:sz w:val="36"/>
                <w:szCs w:val="36"/>
              </w:rPr>
            </w:pPr>
            <w:r w:rsidRPr="006319B4">
              <w:rPr>
                <w:b/>
                <w:bCs/>
                <w:color w:val="1F3864"/>
              </w:rPr>
              <w:t>Psalm 104:30</w:t>
            </w:r>
            <w:r w:rsidR="006319B4">
              <w:rPr>
                <w:b/>
                <w:bCs/>
                <w:color w:val="1F3864"/>
              </w:rPr>
              <w:t xml:space="preserve"> </w:t>
            </w:r>
            <w:r w:rsidRPr="006319B4">
              <w:rPr>
                <w:i/>
                <w:iCs/>
              </w:rPr>
              <w:t xml:space="preserve">Thou </w:t>
            </w:r>
            <w:proofErr w:type="spellStart"/>
            <w:r w:rsidRPr="006319B4">
              <w:rPr>
                <w:i/>
                <w:iCs/>
              </w:rPr>
              <w:t>sendest</w:t>
            </w:r>
            <w:proofErr w:type="spellEnd"/>
            <w:r w:rsidRPr="006319B4">
              <w:rPr>
                <w:i/>
                <w:iCs/>
              </w:rPr>
              <w:t xml:space="preserve"> forth thy spirit, they are created: and thou </w:t>
            </w:r>
            <w:proofErr w:type="spellStart"/>
            <w:r w:rsidRPr="006319B4">
              <w:rPr>
                <w:i/>
                <w:iCs/>
              </w:rPr>
              <w:t>renewest</w:t>
            </w:r>
            <w:proofErr w:type="spellEnd"/>
            <w:r w:rsidRPr="006319B4">
              <w:rPr>
                <w:i/>
                <w:iCs/>
              </w:rPr>
              <w:t xml:space="preserve"> the face of the earth.</w:t>
            </w:r>
          </w:p>
        </w:tc>
      </w:tr>
    </w:tbl>
    <w:p w14:paraId="6DFD0A80"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5BFDFAB1" w14:textId="77777777">
        <w:tblPrEx>
          <w:tblCellMar>
            <w:top w:w="0" w:type="dxa"/>
            <w:bottom w:w="0" w:type="dxa"/>
          </w:tblCellMar>
        </w:tblPrEx>
        <w:tc>
          <w:tcPr>
            <w:tcW w:w="10224" w:type="dxa"/>
            <w:tcBorders>
              <w:top w:val="none" w:sz="0" w:space="0" w:color="FFFFFF"/>
              <w:left w:val="none" w:sz="0" w:space="0" w:color="FFFFFF"/>
              <w:bottom w:val="none" w:sz="0" w:space="0" w:color="FFFFFF"/>
              <w:right w:val="none" w:sz="0" w:space="0" w:color="FFFFFF"/>
            </w:tcBorders>
            <w:shd w:val="clear" w:color="auto" w:fill="F2F2F2"/>
            <w:tcMar>
              <w:top w:w="80" w:type="dxa"/>
              <w:left w:w="160" w:type="dxa"/>
              <w:bottom w:w="80" w:type="dxa"/>
              <w:right w:w="160" w:type="dxa"/>
            </w:tcMar>
          </w:tcPr>
          <w:p w14:paraId="1F88BE6C" w14:textId="77777777" w:rsidR="003D7199" w:rsidRDefault="00000000">
            <w:r>
              <w:t xml:space="preserve">What does </w:t>
            </w:r>
            <w:proofErr w:type="gramStart"/>
            <w:r>
              <w:t>all of</w:t>
            </w:r>
            <w:proofErr w:type="gramEnd"/>
            <w:r>
              <w:t xml:space="preserve"> this mean? It means God was not alone, and God was not lonely. The Father, Son, and Holy Spirit existed together in perfect unity, love, joy, and fellowship.</w:t>
            </w:r>
          </w:p>
        </w:tc>
      </w:tr>
    </w:tbl>
    <w:p w14:paraId="398740C0"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3FE4C71E"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14CBE789"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6D7E27D1" w14:textId="77777777" w:rsidR="003D7199" w:rsidRDefault="00000000">
            <w:pPr>
              <w:spacing w:after="20"/>
            </w:pPr>
            <w:r>
              <w:rPr>
                <w:b/>
                <w:bCs/>
                <w:color w:val="1F3864"/>
                <w:sz w:val="22"/>
                <w:szCs w:val="22"/>
              </w:rPr>
              <w:t>John 17:21</w:t>
            </w:r>
          </w:p>
          <w:p w14:paraId="1BCA6DD8" w14:textId="77777777" w:rsidR="003D7199" w:rsidRDefault="00000000">
            <w:r>
              <w:rPr>
                <w:i/>
                <w:iCs/>
                <w:sz w:val="22"/>
                <w:szCs w:val="22"/>
              </w:rPr>
              <w:t>That they all may be one; as thou, Father, art in me, and I in thee, that they also may be one in us: that the world may believe that thou hast sent me.</w:t>
            </w:r>
          </w:p>
        </w:tc>
      </w:tr>
    </w:tbl>
    <w:p w14:paraId="2DDB695B"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46B7A6F6" w14:textId="77777777" w:rsidR="003D7199" w:rsidRDefault="003D7199">
      <w:pPr>
        <w:spacing w:before="80"/>
      </w:pPr>
    </w:p>
    <w:p w14:paraId="50BD6E91" w14:textId="77777777" w:rsidR="003D7199" w:rsidRDefault="00000000" w:rsidP="006319B4">
      <w:pPr>
        <w:pBdr>
          <w:bottom w:val="single" w:sz="8" w:space="0" w:color="1F3864"/>
        </w:pBdr>
        <w:shd w:val="clear" w:color="auto" w:fill="D9D9D9" w:themeFill="background1" w:themeFillShade="D9"/>
        <w:spacing w:before="200" w:after="80"/>
      </w:pPr>
      <w:r>
        <w:rPr>
          <w:b/>
          <w:bCs/>
          <w:color w:val="1F3864"/>
          <w:sz w:val="32"/>
          <w:szCs w:val="32"/>
        </w:rPr>
        <w:t>Where the Bible Storyline Begins</w:t>
      </w:r>
    </w:p>
    <w:p w14:paraId="0E478F04" w14:textId="77777777" w:rsidR="003D7199" w:rsidRDefault="00000000">
      <w:pPr>
        <w:spacing w:before="40" w:after="40"/>
      </w:pPr>
      <w:r>
        <w:t>The first step in understanding the Bible storyline is to start in eternity past, with the Father, Son, and Holy Spirit sharing life, love, joy, and unity together.</w:t>
      </w:r>
    </w:p>
    <w:p w14:paraId="6A4633DD" w14:textId="77777777" w:rsidR="003D7199" w:rsidRDefault="003D7199">
      <w:pPr>
        <w:spacing w:before="20"/>
      </w:pPr>
    </w:p>
    <w:p w14:paraId="224093F5" w14:textId="77777777" w:rsidR="003D7199" w:rsidRDefault="00000000">
      <w:pPr>
        <w:spacing w:before="40" w:after="40"/>
      </w:pPr>
      <w:r>
        <w:t>The next step is to know that they decided to create us (mankind) and share their life, love, fellowship, and unity with us.</w:t>
      </w:r>
    </w:p>
    <w:p w14:paraId="2278DC59" w14:textId="77777777" w:rsidR="003D7199" w:rsidRDefault="003D7199">
      <w:pPr>
        <w:spacing w:before="20"/>
      </w:pPr>
    </w:p>
    <w:p w14:paraId="11A9FA9B" w14:textId="77777777" w:rsidR="003D7199" w:rsidRDefault="00000000">
      <w:pPr>
        <w:spacing w:before="40" w:after="40"/>
      </w:pPr>
      <w:r>
        <w:t>Jesus stated this desire when talking to the Father about us:</w:t>
      </w:r>
    </w:p>
    <w:p w14:paraId="40FFCF98" w14:textId="77777777" w:rsidR="003D7199" w:rsidRDefault="003D7199">
      <w:pPr>
        <w:spacing w:before="2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14:paraId="437B43A7"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30CBD868" w14:textId="77777777" w:rsidR="003D7199" w:rsidRDefault="003D7199"/>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1F921D50" w14:textId="6DA5DF83" w:rsidR="003D7199" w:rsidRPr="006319B4" w:rsidRDefault="00000000" w:rsidP="006319B4">
            <w:pPr>
              <w:spacing w:after="20"/>
            </w:pPr>
            <w:r w:rsidRPr="006319B4">
              <w:rPr>
                <w:b/>
                <w:bCs/>
                <w:color w:val="1F3864"/>
              </w:rPr>
              <w:t>John 17:21</w:t>
            </w:r>
            <w:r w:rsidR="006319B4">
              <w:rPr>
                <w:b/>
                <w:bCs/>
                <w:color w:val="1F3864"/>
              </w:rPr>
              <w:t xml:space="preserve"> </w:t>
            </w:r>
            <w:r w:rsidRPr="006319B4">
              <w:rPr>
                <w:i/>
                <w:iCs/>
              </w:rPr>
              <w:t>That they all may be one; as thou, Father, art in me, and I in thee, that they also may be one in us: that the world may believe that thou hast sent me.</w:t>
            </w:r>
          </w:p>
        </w:tc>
      </w:tr>
    </w:tbl>
    <w:p w14:paraId="6ADF4358" w14:textId="77777777" w:rsidR="003D7199" w:rsidRDefault="003D7199">
      <w:pPr>
        <w:spacing w:before="20"/>
      </w:pPr>
    </w:p>
    <w:p w14:paraId="12277378" w14:textId="77777777" w:rsidR="003D7199" w:rsidRDefault="00000000">
      <w:pPr>
        <w:spacing w:before="40" w:after="40"/>
      </w:pPr>
      <w:r>
        <w:t>This means God the Father, Son, and Holy Spirit created you because they wanted to share their life, love, joy, and fellowship with you! That is sort of a big deal!</w:t>
      </w:r>
    </w:p>
    <w:p w14:paraId="0E8576AC"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5E11AC58"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3126612D"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263F1B93" w14:textId="66B86338" w:rsidR="003D7199" w:rsidRPr="006319B4" w:rsidRDefault="00000000" w:rsidP="006319B4">
            <w:pPr>
              <w:spacing w:after="20"/>
              <w:rPr>
                <w:sz w:val="36"/>
                <w:szCs w:val="36"/>
              </w:rPr>
            </w:pPr>
            <w:r w:rsidRPr="006319B4">
              <w:rPr>
                <w:b/>
                <w:bCs/>
                <w:color w:val="1F3864"/>
              </w:rPr>
              <w:t>Ephesians 1:4–5</w:t>
            </w:r>
            <w:r w:rsidR="006319B4">
              <w:rPr>
                <w:b/>
                <w:bCs/>
                <w:color w:val="1F3864"/>
              </w:rPr>
              <w:t xml:space="preserve"> </w:t>
            </w:r>
            <w:r w:rsidRPr="006319B4">
              <w:rPr>
                <w:i/>
                <w:iCs/>
              </w:rPr>
              <w:t>According as he hath chosen us in him before the foundation of the world, that we should be holy and without blame before him in love: Having predestinated us unto the adoption of children by Jesus Christ to himself, according to the good pleasure of his will.</w:t>
            </w:r>
          </w:p>
        </w:tc>
      </w:tr>
    </w:tbl>
    <w:p w14:paraId="670D92EB" w14:textId="77777777" w:rsidR="003D7199" w:rsidRPr="006319B4" w:rsidRDefault="003D7199">
      <w:pPr>
        <w:spacing w:before="10"/>
        <w:rPr>
          <w:sz w:val="36"/>
          <w:szCs w:val="36"/>
        </w:rPr>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44880F58"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0ECA313E"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28C26421" w14:textId="412EF777" w:rsidR="003D7199" w:rsidRPr="006319B4" w:rsidRDefault="00000000" w:rsidP="006319B4">
            <w:pPr>
              <w:spacing w:after="20"/>
              <w:rPr>
                <w:sz w:val="36"/>
                <w:szCs w:val="36"/>
              </w:rPr>
            </w:pPr>
            <w:r w:rsidRPr="006319B4">
              <w:rPr>
                <w:b/>
                <w:bCs/>
                <w:color w:val="1F3864"/>
              </w:rPr>
              <w:t>Galatians 4:4–5</w:t>
            </w:r>
            <w:r w:rsidR="006319B4">
              <w:rPr>
                <w:b/>
                <w:bCs/>
                <w:color w:val="1F3864"/>
              </w:rPr>
              <w:t xml:space="preserve"> </w:t>
            </w:r>
            <w:r w:rsidRPr="006319B4">
              <w:rPr>
                <w:i/>
                <w:iCs/>
              </w:rPr>
              <w:t xml:space="preserve">But when the fulness of the time was come, God sent forth his Son, made of a woman, made under the law, </w:t>
            </w:r>
            <w:proofErr w:type="gramStart"/>
            <w:r w:rsidRPr="006319B4">
              <w:rPr>
                <w:i/>
                <w:iCs/>
              </w:rPr>
              <w:t>To</w:t>
            </w:r>
            <w:proofErr w:type="gramEnd"/>
            <w:r w:rsidRPr="006319B4">
              <w:rPr>
                <w:i/>
                <w:iCs/>
              </w:rPr>
              <w:t xml:space="preserve"> redeem them that were under the law, that we might receive the adoption of sons.</w:t>
            </w:r>
          </w:p>
        </w:tc>
      </w:tr>
    </w:tbl>
    <w:p w14:paraId="32C17624" w14:textId="77777777" w:rsidR="003D7199" w:rsidRPr="006319B4" w:rsidRDefault="003D7199">
      <w:pPr>
        <w:spacing w:before="10"/>
        <w:rPr>
          <w:sz w:val="36"/>
          <w:szCs w:val="36"/>
        </w:rPr>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
        <w:gridCol w:w="10044"/>
      </w:tblGrid>
      <w:tr w:rsidR="003D7199" w:rsidRPr="006319B4" w14:paraId="04F79CDB" w14:textId="77777777">
        <w:tblPrEx>
          <w:tblCellMar>
            <w:top w:w="0" w:type="dxa"/>
            <w:bottom w:w="0" w:type="dxa"/>
          </w:tblCellMar>
        </w:tblPrEx>
        <w:tc>
          <w:tcPr>
            <w:tcW w:w="180" w:type="dxa"/>
            <w:tcBorders>
              <w:top w:val="none" w:sz="0" w:space="0" w:color="FFFFFF"/>
              <w:left w:val="single" w:sz="12" w:space="0" w:color="C9A84C"/>
              <w:bottom w:val="none" w:sz="0" w:space="0" w:color="FFFFFF"/>
              <w:right w:val="none" w:sz="0" w:space="0" w:color="FFFFFF"/>
            </w:tcBorders>
            <w:tcMar>
              <w:top w:w="40" w:type="dxa"/>
              <w:left w:w="60" w:type="dxa"/>
              <w:bottom w:w="40" w:type="dxa"/>
              <w:right w:w="60" w:type="dxa"/>
            </w:tcMar>
          </w:tcPr>
          <w:p w14:paraId="42DE0E62" w14:textId="77777777" w:rsidR="003D7199" w:rsidRPr="006319B4" w:rsidRDefault="003D7199">
            <w:pPr>
              <w:rPr>
                <w:sz w:val="36"/>
                <w:szCs w:val="36"/>
              </w:rPr>
            </w:pPr>
          </w:p>
        </w:tc>
        <w:tc>
          <w:tcPr>
            <w:tcW w:w="10044" w:type="dxa"/>
            <w:tcBorders>
              <w:top w:val="none" w:sz="0" w:space="0" w:color="FFFFFF"/>
              <w:left w:val="none" w:sz="0" w:space="0" w:color="FFFFFF"/>
              <w:bottom w:val="none" w:sz="0" w:space="0" w:color="FFFFFF"/>
              <w:right w:val="none" w:sz="0" w:space="0" w:color="FFFFFF"/>
            </w:tcBorders>
            <w:tcMar>
              <w:top w:w="40" w:type="dxa"/>
              <w:left w:w="120" w:type="dxa"/>
              <w:bottom w:w="40" w:type="dxa"/>
              <w:right w:w="80" w:type="dxa"/>
            </w:tcMar>
          </w:tcPr>
          <w:p w14:paraId="6A8B8198" w14:textId="2783B98A" w:rsidR="003D7199" w:rsidRPr="006319B4" w:rsidRDefault="00000000" w:rsidP="006319B4">
            <w:pPr>
              <w:spacing w:after="20"/>
              <w:rPr>
                <w:sz w:val="36"/>
                <w:szCs w:val="36"/>
              </w:rPr>
            </w:pPr>
            <w:r w:rsidRPr="006319B4">
              <w:rPr>
                <w:b/>
                <w:bCs/>
                <w:color w:val="1F3864"/>
              </w:rPr>
              <w:t>1 John 3:1</w:t>
            </w:r>
            <w:r w:rsidR="006319B4">
              <w:rPr>
                <w:b/>
                <w:bCs/>
                <w:color w:val="1F3864"/>
              </w:rPr>
              <w:t xml:space="preserve"> </w:t>
            </w:r>
            <w:r w:rsidRPr="006319B4">
              <w:rPr>
                <w:i/>
                <w:iCs/>
              </w:rPr>
              <w:t>Behold, what manner of love the Father hath bestowed upon us, that we should be called the sons of God.</w:t>
            </w:r>
          </w:p>
        </w:tc>
      </w:tr>
    </w:tbl>
    <w:p w14:paraId="2A4941F8" w14:textId="77777777" w:rsidR="003D7199" w:rsidRDefault="003D7199">
      <w:pPr>
        <w:spacing w:before="4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17B4069B" w14:textId="77777777">
        <w:tblPrEx>
          <w:tblCellMar>
            <w:top w:w="0" w:type="dxa"/>
            <w:bottom w:w="0" w:type="dxa"/>
          </w:tblCellMar>
        </w:tblPrEx>
        <w:tc>
          <w:tcPr>
            <w:tcW w:w="10224" w:type="dxa"/>
            <w:tcBorders>
              <w:top w:val="single" w:sz="4" w:space="0" w:color="1F3864"/>
              <w:left w:val="single" w:sz="4" w:space="0" w:color="1F3864"/>
              <w:bottom w:val="single" w:sz="4" w:space="0" w:color="1F3864"/>
              <w:right w:val="single" w:sz="4" w:space="0" w:color="1F3864"/>
            </w:tcBorders>
            <w:shd w:val="clear" w:color="auto" w:fill="D6E4F0"/>
            <w:tcMar>
              <w:top w:w="100" w:type="dxa"/>
              <w:left w:w="180" w:type="dxa"/>
              <w:bottom w:w="100" w:type="dxa"/>
              <w:right w:w="180" w:type="dxa"/>
            </w:tcMar>
          </w:tcPr>
          <w:p w14:paraId="57749AB6" w14:textId="77777777" w:rsidR="003D7199" w:rsidRPr="006319B4" w:rsidRDefault="00000000">
            <w:pPr>
              <w:spacing w:after="40"/>
              <w:rPr>
                <w:sz w:val="36"/>
                <w:szCs w:val="36"/>
              </w:rPr>
            </w:pPr>
            <w:r w:rsidRPr="006319B4">
              <w:rPr>
                <w:i/>
                <w:iCs/>
              </w:rPr>
              <w:t xml:space="preserve">The same unity, closeness, and relationship that exists between the Father and the Son is what Jesus wants for us. God desires to bring us into that kind of fellowship. </w:t>
            </w:r>
            <w:proofErr w:type="gramStart"/>
            <w:r w:rsidRPr="006319B4">
              <w:rPr>
                <w:i/>
                <w:iCs/>
              </w:rPr>
              <w:t>So</w:t>
            </w:r>
            <w:proofErr w:type="gramEnd"/>
            <w:r w:rsidRPr="006319B4">
              <w:rPr>
                <w:i/>
                <w:iCs/>
              </w:rPr>
              <w:t xml:space="preserve"> this is where the Bible’s Story starts: not simply with creation, but before time, with the Triune God, who in perfect love purposed to share His life with us. From this eternal love, the Story of everything unfolds.</w:t>
            </w:r>
          </w:p>
          <w:p w14:paraId="2F602D3B" w14:textId="77777777" w:rsidR="003D7199" w:rsidRDefault="00000000">
            <w:r>
              <w:rPr>
                <w:b/>
                <w:bCs/>
                <w:color w:val="1F3864"/>
                <w:sz w:val="22"/>
                <w:szCs w:val="22"/>
              </w:rPr>
              <w:t>— Dr. Vlach, pg. 6</w:t>
            </w:r>
          </w:p>
        </w:tc>
      </w:tr>
    </w:tbl>
    <w:p w14:paraId="706E1770" w14:textId="77777777" w:rsidR="003D7199" w:rsidRDefault="003D7199">
      <w:pPr>
        <w:spacing w:before="3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12CEC509" w14:textId="77777777">
        <w:tblPrEx>
          <w:tblCellMar>
            <w:top w:w="0" w:type="dxa"/>
            <w:bottom w:w="0" w:type="dxa"/>
          </w:tblCellMar>
        </w:tblPrEx>
        <w:tc>
          <w:tcPr>
            <w:tcW w:w="10224" w:type="dxa"/>
            <w:tcBorders>
              <w:top w:val="single" w:sz="4" w:space="0" w:color="1F3864"/>
              <w:left w:val="single" w:sz="4" w:space="0" w:color="1F3864"/>
              <w:bottom w:val="single" w:sz="4" w:space="0" w:color="1F3864"/>
              <w:right w:val="single" w:sz="4" w:space="0" w:color="1F3864"/>
            </w:tcBorders>
            <w:shd w:val="clear" w:color="auto" w:fill="D6E4F0"/>
            <w:tcMar>
              <w:top w:w="80" w:type="dxa"/>
              <w:left w:w="160" w:type="dxa"/>
              <w:bottom w:w="80" w:type="dxa"/>
              <w:right w:w="160" w:type="dxa"/>
            </w:tcMar>
          </w:tcPr>
          <w:p w14:paraId="4A860731" w14:textId="77777777" w:rsidR="003D7199" w:rsidRDefault="00000000">
            <w:pPr>
              <w:jc w:val="center"/>
            </w:pPr>
            <w:r>
              <w:rPr>
                <w:b/>
                <w:bCs/>
                <w:i/>
                <w:iCs/>
                <w:color w:val="1F3864"/>
              </w:rPr>
              <w:t>This is the key that unlocks the Bible Storyline.</w:t>
            </w:r>
          </w:p>
        </w:tc>
      </w:tr>
    </w:tbl>
    <w:p w14:paraId="5565A365"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2169A2C5" w14:textId="77777777" w:rsidR="003D7199" w:rsidRDefault="003D7199">
      <w:pPr>
        <w:spacing w:before="60"/>
      </w:pPr>
    </w:p>
    <w:p w14:paraId="5141BE46" w14:textId="77777777" w:rsidR="00C11D5B" w:rsidRDefault="00C11D5B">
      <w:pPr>
        <w:rPr>
          <w:b/>
          <w:bCs/>
          <w:color w:val="1F3864"/>
          <w:sz w:val="32"/>
          <w:szCs w:val="32"/>
        </w:rPr>
      </w:pPr>
      <w:r>
        <w:rPr>
          <w:b/>
          <w:bCs/>
          <w:color w:val="1F3864"/>
          <w:sz w:val="32"/>
          <w:szCs w:val="32"/>
        </w:rPr>
        <w:br w:type="page"/>
      </w:r>
    </w:p>
    <w:p w14:paraId="00C1D8DB" w14:textId="77777777" w:rsidR="00C11D5B" w:rsidRDefault="00C11D5B">
      <w:pPr>
        <w:pBdr>
          <w:bottom w:val="single" w:sz="8" w:space="0" w:color="1F3864"/>
        </w:pBdr>
        <w:spacing w:before="200" w:after="80"/>
        <w:rPr>
          <w:b/>
          <w:bCs/>
          <w:color w:val="1F3864"/>
          <w:sz w:val="32"/>
          <w:szCs w:val="32"/>
        </w:rPr>
      </w:pPr>
    </w:p>
    <w:p w14:paraId="6C961164" w14:textId="622D5925" w:rsidR="003D7199" w:rsidRDefault="00000000">
      <w:pPr>
        <w:pBdr>
          <w:bottom w:val="single" w:sz="8" w:space="0" w:color="1F3864"/>
        </w:pBdr>
        <w:spacing w:before="200" w:after="80"/>
      </w:pPr>
      <w:r>
        <w:rPr>
          <w:b/>
          <w:bCs/>
          <w:color w:val="1F3864"/>
          <w:sz w:val="32"/>
          <w:szCs w:val="32"/>
        </w:rPr>
        <w:t>Back to Our Original Question: Why Did God Create Us?</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55E085EA" w14:textId="77777777">
        <w:tblPrEx>
          <w:tblCellMar>
            <w:top w:w="0" w:type="dxa"/>
            <w:bottom w:w="0" w:type="dxa"/>
          </w:tblCellMar>
        </w:tblPrEx>
        <w:tc>
          <w:tcPr>
            <w:tcW w:w="10224" w:type="dxa"/>
            <w:tcBorders>
              <w:top w:val="none" w:sz="0" w:space="0" w:color="FFFFFF"/>
              <w:left w:val="none" w:sz="0" w:space="0" w:color="FFFFFF"/>
              <w:bottom w:val="none" w:sz="0" w:space="0" w:color="FFFFFF"/>
              <w:right w:val="none" w:sz="0" w:space="0" w:color="FFFFFF"/>
            </w:tcBorders>
            <w:shd w:val="clear" w:color="auto" w:fill="D6E4F0"/>
            <w:tcMar>
              <w:top w:w="80" w:type="dxa"/>
              <w:left w:w="160" w:type="dxa"/>
              <w:bottom w:w="80" w:type="dxa"/>
              <w:right w:w="160" w:type="dxa"/>
            </w:tcMar>
          </w:tcPr>
          <w:p w14:paraId="54262183" w14:textId="77777777" w:rsidR="003D7199" w:rsidRDefault="00000000">
            <w:r>
              <w:rPr>
                <w:b/>
                <w:bCs/>
              </w:rPr>
              <w:t>God created us to adopt us into His family and share His life, love, joy, and fellowship that He shares with Jesus and the Holy Spirit.</w:t>
            </w:r>
          </w:p>
        </w:tc>
      </w:tr>
    </w:tbl>
    <w:p w14:paraId="217E4E5B" w14:textId="77777777" w:rsidR="003D7199" w:rsidRDefault="003D7199">
      <w:pPr>
        <w:spacing w:before="60"/>
      </w:pP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1DF7EA40" w14:textId="77777777">
        <w:tblPrEx>
          <w:tblCellMar>
            <w:top w:w="0" w:type="dxa"/>
            <w:bottom w:w="0" w:type="dxa"/>
          </w:tblCellMar>
        </w:tblPrEx>
        <w:tc>
          <w:tcPr>
            <w:tcW w:w="10224" w:type="dxa"/>
            <w:tcBorders>
              <w:top w:val="single" w:sz="4" w:space="0" w:color="1F3864"/>
              <w:left w:val="single" w:sz="4" w:space="0" w:color="1F3864"/>
              <w:bottom w:val="none" w:sz="0" w:space="0" w:color="FFFFFF"/>
              <w:right w:val="single" w:sz="4" w:space="0" w:color="1F3864"/>
            </w:tcBorders>
            <w:shd w:val="clear" w:color="auto" w:fill="1F3864"/>
            <w:tcMar>
              <w:top w:w="80" w:type="dxa"/>
              <w:left w:w="160" w:type="dxa"/>
              <w:bottom w:w="80" w:type="dxa"/>
              <w:right w:w="160" w:type="dxa"/>
            </w:tcMar>
          </w:tcPr>
          <w:p w14:paraId="0590C590" w14:textId="77777777" w:rsidR="003D7199" w:rsidRDefault="00000000">
            <w:r>
              <w:rPr>
                <w:b/>
                <w:bCs/>
                <w:color w:val="FFFFFF"/>
              </w:rPr>
              <w:t>Reflection — Knowing and Living</w:t>
            </w:r>
          </w:p>
        </w:tc>
      </w:tr>
      <w:tr w:rsidR="003D7199" w14:paraId="345546CB" w14:textId="77777777">
        <w:tblPrEx>
          <w:tblCellMar>
            <w:top w:w="0" w:type="dxa"/>
            <w:bottom w:w="0" w:type="dxa"/>
          </w:tblCellMar>
        </w:tblPrEx>
        <w:tc>
          <w:tcPr>
            <w:tcW w:w="10224" w:type="dxa"/>
            <w:tcBorders>
              <w:top w:val="none" w:sz="0" w:space="0" w:color="FFFFFF"/>
              <w:left w:val="single" w:sz="4" w:space="0" w:color="1F3864"/>
              <w:bottom w:val="single" w:sz="4" w:space="0" w:color="1F3864"/>
              <w:right w:val="single" w:sz="4" w:space="0" w:color="1F3864"/>
            </w:tcBorders>
            <w:shd w:val="clear" w:color="auto" w:fill="D6E4F0"/>
            <w:tcMar>
              <w:top w:w="100" w:type="dxa"/>
              <w:left w:w="180" w:type="dxa"/>
              <w:bottom w:w="100" w:type="dxa"/>
              <w:right w:w="180" w:type="dxa"/>
            </w:tcMar>
          </w:tcPr>
          <w:p w14:paraId="46150A52" w14:textId="32B8CAAA" w:rsidR="006319B4" w:rsidRPr="006319B4" w:rsidRDefault="00000000" w:rsidP="006319B4">
            <w:pPr>
              <w:pStyle w:val="ListParagraph"/>
              <w:numPr>
                <w:ilvl w:val="0"/>
                <w:numId w:val="2"/>
              </w:numPr>
              <w:spacing w:after="60"/>
            </w:pPr>
            <w:r w:rsidRPr="006319B4">
              <w:rPr>
                <w:i/>
                <w:iCs/>
              </w:rPr>
              <w:t>What does it mean to you that the Story begins not with us, but with God in eternal love?</w:t>
            </w:r>
            <w:r w:rsidR="006319B4">
              <w:rPr>
                <w:i/>
                <w:iCs/>
              </w:rPr>
              <w:br/>
            </w:r>
          </w:p>
          <w:p w14:paraId="674745FF" w14:textId="3039C149" w:rsidR="003D7199" w:rsidRDefault="00000000" w:rsidP="006319B4">
            <w:pPr>
              <w:pStyle w:val="ListParagraph"/>
              <w:numPr>
                <w:ilvl w:val="0"/>
                <w:numId w:val="2"/>
              </w:numPr>
              <w:spacing w:after="60"/>
            </w:pPr>
            <w:r w:rsidRPr="006319B4">
              <w:rPr>
                <w:i/>
                <w:iCs/>
              </w:rPr>
              <w:t>How does knowing that God purposed to include you in this fellowship before creation shape the way you view your place in His Story?</w:t>
            </w:r>
          </w:p>
        </w:tc>
      </w:tr>
    </w:tbl>
    <w:p w14:paraId="30FAC74D"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1FBCACF1"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24435678"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465906EB"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606B5098"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0FFFAE4A"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5ECE02E8"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205256B3" w14:textId="77777777" w:rsidR="00C11D5B" w:rsidRDefault="00C11D5B" w:rsidP="00C11D5B">
      <w:pPr>
        <w:spacing w:before="80"/>
      </w:pPr>
      <w:r>
        <w:t>___________________________________________________________________________________________________________________________________________________________________________________________________</w:t>
      </w:r>
    </w:p>
    <w:p w14:paraId="46899696" w14:textId="77777777" w:rsidR="003D7199" w:rsidRDefault="003D7199">
      <w:pPr>
        <w:spacing w:before="60"/>
      </w:pPr>
    </w:p>
    <w:sectPr w:rsidR="003D7199">
      <w:headerReference w:type="default" r:id="rId7"/>
      <w:footerReference w:type="even" r:id="rId8"/>
      <w:footerReference w:type="default" r:id="rId9"/>
      <w:pgSz w:w="12240" w:h="15840"/>
      <w:pgMar w:top="900" w:right="1008" w:bottom="900" w:left="100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642AC" w14:textId="77777777" w:rsidR="00DF125E" w:rsidRDefault="00DF125E">
      <w:r>
        <w:separator/>
      </w:r>
    </w:p>
  </w:endnote>
  <w:endnote w:type="continuationSeparator" w:id="0">
    <w:p w14:paraId="13AEB13E" w14:textId="77777777" w:rsidR="00DF125E" w:rsidRDefault="00DF1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08796501"/>
      <w:docPartObj>
        <w:docPartGallery w:val="Page Numbers (Bottom of Page)"/>
        <w:docPartUnique/>
      </w:docPartObj>
    </w:sdtPr>
    <w:sdtContent>
      <w:p w14:paraId="75D5B476" w14:textId="182E3EB0" w:rsidR="006319B4" w:rsidRDefault="006319B4" w:rsidP="0062077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C3F0B6C" w14:textId="77777777" w:rsidR="006319B4" w:rsidRDefault="006319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7328429"/>
      <w:docPartObj>
        <w:docPartGallery w:val="Page Numbers (Bottom of Page)"/>
        <w:docPartUnique/>
      </w:docPartObj>
    </w:sdtPr>
    <w:sdtContent>
      <w:p w14:paraId="38273D3F" w14:textId="1D686AF4" w:rsidR="006319B4" w:rsidRDefault="006319B4" w:rsidP="0062077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A71752" w14:textId="2B228A24" w:rsidR="003D7199" w:rsidRDefault="003D7199">
    <w:pPr>
      <w:pBdr>
        <w:top w:val="single" w:sz="4" w:space="0" w:color="C9A84C"/>
      </w:pBdr>
      <w:spacing w:before="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44FAB" w14:textId="77777777" w:rsidR="00DF125E" w:rsidRDefault="00DF125E">
      <w:r>
        <w:separator/>
      </w:r>
    </w:p>
  </w:footnote>
  <w:footnote w:type="continuationSeparator" w:id="0">
    <w:p w14:paraId="06CCB140" w14:textId="77777777" w:rsidR="00DF125E" w:rsidRDefault="00DF12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224"/>
    </w:tblGrid>
    <w:tr w:rsidR="003D7199" w14:paraId="0DD5DC40" w14:textId="77777777">
      <w:tblPrEx>
        <w:tblCellMar>
          <w:top w:w="0" w:type="dxa"/>
          <w:bottom w:w="0" w:type="dxa"/>
        </w:tblCellMar>
      </w:tblPrEx>
      <w:tc>
        <w:tcPr>
          <w:tcW w:w="10224" w:type="dxa"/>
          <w:tcBorders>
            <w:top w:val="none" w:sz="0" w:space="0" w:color="FFFFFF"/>
            <w:left w:val="none" w:sz="0" w:space="0" w:color="FFFFFF"/>
            <w:bottom w:val="single" w:sz="6" w:space="0" w:color="C9A84C"/>
            <w:right w:val="none" w:sz="0" w:space="0" w:color="FFFFFF"/>
          </w:tcBorders>
          <w:shd w:val="clear" w:color="auto" w:fill="1F3864"/>
          <w:tcMar>
            <w:top w:w="60" w:type="dxa"/>
            <w:left w:w="160" w:type="dxa"/>
            <w:bottom w:w="60" w:type="dxa"/>
            <w:right w:w="160" w:type="dxa"/>
          </w:tcMar>
        </w:tcPr>
        <w:p w14:paraId="1905C7FC" w14:textId="787E5389" w:rsidR="003D7199" w:rsidRPr="006319B4" w:rsidRDefault="00000000">
          <w:pPr>
            <w:rPr>
              <w:sz w:val="32"/>
              <w:szCs w:val="32"/>
            </w:rPr>
          </w:pPr>
          <w:r w:rsidRPr="006319B4">
            <w:rPr>
              <w:color w:val="FFFFFF"/>
              <w:sz w:val="32"/>
              <w:szCs w:val="32"/>
            </w:rPr>
            <w:t xml:space="preserve">The Bible’s </w:t>
          </w:r>
          <w:proofErr w:type="gramStart"/>
          <w:r w:rsidRPr="006319B4">
            <w:rPr>
              <w:color w:val="FFFFFF"/>
              <w:sz w:val="32"/>
              <w:szCs w:val="32"/>
            </w:rPr>
            <w:t>Storyline  •</w:t>
          </w:r>
          <w:proofErr w:type="gramEnd"/>
          <w:r w:rsidRPr="006319B4">
            <w:rPr>
              <w:color w:val="FFFFFF"/>
              <w:sz w:val="32"/>
              <w:szCs w:val="32"/>
            </w:rPr>
            <w:t xml:space="preserve">  Lesson 1</w:t>
          </w:r>
          <w:r w:rsidRPr="006319B4">
            <w:rPr>
              <w:color w:val="AAAAAA"/>
              <w:sz w:val="32"/>
              <w:szCs w:val="32"/>
            </w:rPr>
            <w:t xml:space="preserve">    |    </w:t>
          </w:r>
          <w:r w:rsidR="006319B4">
            <w:rPr>
              <w:color w:val="AAAAAA"/>
              <w:sz w:val="32"/>
              <w:szCs w:val="32"/>
            </w:rPr>
            <w:t xml:space="preserve">Before </w:t>
          </w:r>
          <w:proofErr w:type="gramStart"/>
          <w:r w:rsidR="006319B4">
            <w:rPr>
              <w:color w:val="AAAAAA"/>
              <w:sz w:val="32"/>
              <w:szCs w:val="32"/>
            </w:rPr>
            <w:t>The</w:t>
          </w:r>
          <w:proofErr w:type="gramEnd"/>
          <w:r w:rsidR="006319B4">
            <w:rPr>
              <w:color w:val="AAAAAA"/>
              <w:sz w:val="32"/>
              <w:szCs w:val="32"/>
            </w:rPr>
            <w:t xml:space="preserve"> Beginning</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D182C"/>
    <w:multiLevelType w:val="hybridMultilevel"/>
    <w:tmpl w:val="28084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F02D80"/>
    <w:multiLevelType w:val="hybridMultilevel"/>
    <w:tmpl w:val="A74CAF36"/>
    <w:lvl w:ilvl="0" w:tplc="4E908034">
      <w:start w:val="1"/>
      <w:numFmt w:val="bullet"/>
      <w:lvlText w:val="●"/>
      <w:lvlJc w:val="left"/>
      <w:pPr>
        <w:ind w:left="720" w:hanging="360"/>
      </w:pPr>
    </w:lvl>
    <w:lvl w:ilvl="1" w:tplc="CAEE9A78">
      <w:start w:val="1"/>
      <w:numFmt w:val="bullet"/>
      <w:lvlText w:val="○"/>
      <w:lvlJc w:val="left"/>
      <w:pPr>
        <w:ind w:left="1440" w:hanging="360"/>
      </w:pPr>
    </w:lvl>
    <w:lvl w:ilvl="2" w:tplc="9BCC8198">
      <w:start w:val="1"/>
      <w:numFmt w:val="bullet"/>
      <w:lvlText w:val="■"/>
      <w:lvlJc w:val="left"/>
      <w:pPr>
        <w:ind w:left="2160" w:hanging="360"/>
      </w:pPr>
    </w:lvl>
    <w:lvl w:ilvl="3" w:tplc="268C56CA">
      <w:start w:val="1"/>
      <w:numFmt w:val="bullet"/>
      <w:lvlText w:val="●"/>
      <w:lvlJc w:val="left"/>
      <w:pPr>
        <w:ind w:left="2880" w:hanging="360"/>
      </w:pPr>
    </w:lvl>
    <w:lvl w:ilvl="4" w:tplc="D46495CC">
      <w:start w:val="1"/>
      <w:numFmt w:val="bullet"/>
      <w:lvlText w:val="○"/>
      <w:lvlJc w:val="left"/>
      <w:pPr>
        <w:ind w:left="3600" w:hanging="360"/>
      </w:pPr>
    </w:lvl>
    <w:lvl w:ilvl="5" w:tplc="40A20D3A">
      <w:start w:val="1"/>
      <w:numFmt w:val="bullet"/>
      <w:lvlText w:val="■"/>
      <w:lvlJc w:val="left"/>
      <w:pPr>
        <w:ind w:left="4320" w:hanging="360"/>
      </w:pPr>
    </w:lvl>
    <w:lvl w:ilvl="6" w:tplc="D3865032">
      <w:start w:val="1"/>
      <w:numFmt w:val="bullet"/>
      <w:lvlText w:val="●"/>
      <w:lvlJc w:val="left"/>
      <w:pPr>
        <w:ind w:left="5040" w:hanging="360"/>
      </w:pPr>
    </w:lvl>
    <w:lvl w:ilvl="7" w:tplc="12A6B90A">
      <w:start w:val="1"/>
      <w:numFmt w:val="bullet"/>
      <w:lvlText w:val="●"/>
      <w:lvlJc w:val="left"/>
      <w:pPr>
        <w:ind w:left="5760" w:hanging="360"/>
      </w:pPr>
    </w:lvl>
    <w:lvl w:ilvl="8" w:tplc="55F4F56C">
      <w:start w:val="1"/>
      <w:numFmt w:val="bullet"/>
      <w:lvlText w:val="●"/>
      <w:lvlJc w:val="left"/>
      <w:pPr>
        <w:ind w:left="6480" w:hanging="360"/>
      </w:pPr>
    </w:lvl>
  </w:abstractNum>
  <w:num w:numId="1" w16cid:durableId="760495742">
    <w:abstractNumId w:val="1"/>
    <w:lvlOverride w:ilvl="0">
      <w:startOverride w:val="1"/>
    </w:lvlOverride>
  </w:num>
  <w:num w:numId="2" w16cid:durableId="183173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199"/>
    <w:rsid w:val="00016C9E"/>
    <w:rsid w:val="003D7199"/>
    <w:rsid w:val="005A4306"/>
    <w:rsid w:val="006319B4"/>
    <w:rsid w:val="00C11D5B"/>
    <w:rsid w:val="00DF1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D490E5"/>
  <w15:docId w15:val="{973E7B9B-BE20-BA4F-8603-A1EBF4226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6319B4"/>
    <w:pPr>
      <w:tabs>
        <w:tab w:val="center" w:pos="4680"/>
        <w:tab w:val="right" w:pos="9360"/>
      </w:tabs>
    </w:pPr>
  </w:style>
  <w:style w:type="character" w:customStyle="1" w:styleId="HeaderChar">
    <w:name w:val="Header Char"/>
    <w:basedOn w:val="DefaultParagraphFont"/>
    <w:link w:val="Header"/>
    <w:uiPriority w:val="99"/>
    <w:rsid w:val="006319B4"/>
  </w:style>
  <w:style w:type="paragraph" w:styleId="Footer">
    <w:name w:val="footer"/>
    <w:basedOn w:val="Normal"/>
    <w:link w:val="FooterChar"/>
    <w:uiPriority w:val="99"/>
    <w:unhideWhenUsed/>
    <w:rsid w:val="006319B4"/>
    <w:pPr>
      <w:tabs>
        <w:tab w:val="center" w:pos="4680"/>
        <w:tab w:val="right" w:pos="9360"/>
      </w:tabs>
    </w:pPr>
  </w:style>
  <w:style w:type="character" w:customStyle="1" w:styleId="FooterChar">
    <w:name w:val="Footer Char"/>
    <w:basedOn w:val="DefaultParagraphFont"/>
    <w:link w:val="Footer"/>
    <w:uiPriority w:val="99"/>
    <w:rsid w:val="006319B4"/>
  </w:style>
  <w:style w:type="character" w:styleId="PageNumber">
    <w:name w:val="page number"/>
    <w:basedOn w:val="DefaultParagraphFont"/>
    <w:uiPriority w:val="99"/>
    <w:semiHidden/>
    <w:unhideWhenUsed/>
    <w:rsid w:val="00631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1621</Words>
  <Characters>6991</Characters>
  <Application>Microsoft Office Word</Application>
  <DocSecurity>0</DocSecurity>
  <Lines>218</Lines>
  <Paragraphs>107</Paragraphs>
  <ScaleCrop>false</ScaleCrop>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cp:lastPrinted>2026-04-09T18:41:00Z</cp:lastPrinted>
  <dcterms:created xsi:type="dcterms:W3CDTF">2026-04-09T18:46:00Z</dcterms:created>
  <dcterms:modified xsi:type="dcterms:W3CDTF">2026-04-09T18:46:00Z</dcterms:modified>
</cp:coreProperties>
</file>